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EL PROGRAMA CA/AC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(“Cooperar para Aprender /Aprender a Cooperar”)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PARA ENSEÑAR A APRENDER  EN EQUIPO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Implementación del aprendizaje cooperativo en el aula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67B5">
        <w:rPr>
          <w:rFonts w:ascii="Times New Roman" w:hAnsi="Times New Roman" w:cs="Times New Roman"/>
          <w:b/>
          <w:bCs/>
          <w:sz w:val="28"/>
          <w:szCs w:val="28"/>
        </w:rPr>
        <w:t>Pere Pujolàs y José Ramón Lago (Coordinadores)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67B5">
        <w:rPr>
          <w:rFonts w:ascii="Times New Roman" w:hAnsi="Times New Roman" w:cs="Times New Roman"/>
          <w:b/>
          <w:bCs/>
          <w:sz w:val="28"/>
          <w:szCs w:val="28"/>
        </w:rPr>
        <w:t>Mila Naranjo, Olga Pedragosa, Gemma Riera, Jesús Soldevila, Glòria Olmos, Alba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7B5">
        <w:rPr>
          <w:rFonts w:ascii="Times New Roman" w:hAnsi="Times New Roman" w:cs="Times New Roman"/>
          <w:b/>
          <w:bCs/>
          <w:sz w:val="28"/>
          <w:szCs w:val="28"/>
        </w:rPr>
        <w:t>Torner y Carles Rodrigo</w:t>
      </w: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733D" w:rsidRPr="007967B5" w:rsidRDefault="00D6733D" w:rsidP="007967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67B5">
        <w:rPr>
          <w:rFonts w:ascii="Times New Roman" w:hAnsi="Times New Roman" w:cs="Times New Roman"/>
          <w:b/>
          <w:bCs/>
          <w:sz w:val="28"/>
          <w:szCs w:val="28"/>
        </w:rPr>
        <w:t>Universidad de Vic</w:t>
      </w:r>
    </w:p>
    <w:p w:rsidR="00D6733D" w:rsidRDefault="00D6733D" w:rsidP="007967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Pr="007967B5" w:rsidRDefault="00D6733D" w:rsidP="007967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7967B5">
        <w:rPr>
          <w:rFonts w:ascii="Arial" w:hAnsi="Arial" w:cs="Arial"/>
          <w:b/>
          <w:bCs/>
          <w:i/>
          <w:iCs/>
          <w:sz w:val="28"/>
          <w:szCs w:val="28"/>
        </w:rPr>
        <w:t>Ámbito de intervención A: Cohesión de grupo</w:t>
      </w:r>
    </w:p>
    <w:p w:rsidR="00D6733D" w:rsidRPr="007967B5" w:rsidRDefault="00D6733D" w:rsidP="007967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desprende de la definición que hemos adoptado de aprendizaje cooperativo,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 este concepto hay unos determinados valores como la solidaridad, la ayuda mutua,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respeto por las diferencias… Estos valores, sin embargo, no pueden crecer, o crecen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muchas dificultades, en “terrenos” poco “abonados”: en un grupo plagado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tensiones y rivalidades entre sus componentes, con algunas personas marginadas,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excluidas, o no suficientemente valoradas…, en un grupo con estas características suena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algo muy extraño, fuera de lugar, pedirles que formen equipos de cuatro para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ayudarse mutuamente, darse ánimos, respetarse y no estar satisfechos hasta que todos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hayan progresado en su aprendizaje… Muchas veces, esta forma de organizar la clase –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torno a equipos de aprendizaje cooperativo- no acaba de funcionar, no porque no sea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buena en si misma, sino porque el grupo en el que se aplica no está mínimamente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cohesionado ni preparado para ello.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otra parte, así, de golpe y porrazo, sin previo aviso y sin una mínima preparación y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mentalización del grupo de alumnos, es muy difícil aplicar en las distintas áreas el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aprendizaje cooperativo. La mayoría de alumnos que quieren progresar, que están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motivados para ello y que tienen una buena capacidad y un mayor grado de autonomía,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muy habitual que prefieran trabajar solos… Además, muchas personas piensan que,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alguna forma, organizar equipos cooperativos dentro de la clase es ir contra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corriente: la sociedad actual es cada vez más competitiva e individualista, cada uno va 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suyo y busca su propio interés, y a algunos no les importa prescindir de los demás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tal que ellos consigan su objetivo… En un grupo de alumnos que tenga, en un grado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o menor, estas características –la competitividad y el individualismo- se percibe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una cosa muy rara y extraña que les propongamos que se ayuden unos a otros, que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cooperen…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embargo, en según qué grupos, se ha comprobado que los equipos de aprendizaje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cooperativo funcionan muy bien. Se trata, por lo general, de grupos muy cohesionados,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los cuales los alumnos y las alumnas, en su conjunto, son amigos, aunque unos lo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más que otros. Llevan mucho tiempo juntos y se han ido tejiendo, entre ellos, a lo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largo de los años, fuertes lazos afectivos… Así pues, ¿por qué en lugar de dejar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trabajar de esta forma en los grupos poco cohesionados, no programamos actividades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finalidad de “ponerles a punto” para trabajar de forma cooperativa, de modo que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lo consideren como algo tan extraño? Por esto debemos disponer de recursos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apropiados para avanzar en esta línea: la </w:t>
      </w:r>
      <w:r>
        <w:rPr>
          <w:rFonts w:ascii="Times New Roman" w:hAnsi="Times New Roman" w:cs="Times New Roman"/>
          <w:i/>
          <w:iCs/>
          <w:sz w:val="24"/>
          <w:szCs w:val="24"/>
        </w:rPr>
        <w:t>cohesión del grupo</w:t>
      </w:r>
      <w:r>
        <w:rPr>
          <w:rFonts w:ascii="Times New Roman" w:hAnsi="Times New Roman" w:cs="Times New Roman"/>
          <w:sz w:val="24"/>
          <w:szCs w:val="24"/>
        </w:rPr>
        <w:t>, como una condición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necesaria, pero no suficiente, para estructurarlo de forma cooperativa.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Efectivamente, parece muy evidente que, en la mayoría de los casos, antes de introducir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aprendizaje cooperativo, deberemos preparar mínimamente al grupo, e ir creando,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poco a poco, un clima favorable a la cooperación, la ayuda mutua, la solidaridad... Se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 de incrementar, paulatinamente, la conciencia de grupo, en el sentido de que entre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conforman una pequeña comunidad de aprendizaje. Se trata, en definitiva,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programar una serie de dinámicas de grupo y otras actividades que faciliten este “clima”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contribuyan a crear esta “conciencia de grupo” colectiva. Entendemos por </w:t>
      </w:r>
      <w:r>
        <w:rPr>
          <w:rFonts w:ascii="Times New Roman" w:hAnsi="Times New Roman" w:cs="Times New Roman"/>
          <w:i/>
          <w:iCs/>
          <w:sz w:val="24"/>
          <w:szCs w:val="24"/>
        </w:rPr>
        <w:t>dinámicas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grupo </w:t>
      </w:r>
      <w:r>
        <w:rPr>
          <w:rFonts w:ascii="Times New Roman" w:hAnsi="Times New Roman" w:cs="Times New Roman"/>
          <w:sz w:val="24"/>
          <w:szCs w:val="24"/>
        </w:rPr>
        <w:t>al conjunto de operaciones y de elementos que provocan en quienes participan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ellas un determinado efecto, en función de las necesidades de un momento dado en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grupo determinado: que los participantes se conozcan mejor, que interactúen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positiva, que estén motivados para trabajar en equipo, que tomen decisiones</w:t>
      </w: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consensuadas, etc. Habrá que ver, por lo tanto, qué aspectos relacionados con la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cohesión de grupo –qué es lo que está pasando en el grupo que dificulta esta cohesión para, seguidamente, programar las actividades y las dinámicas de grupo encaminadas 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superar los puntos débiles identificados.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todas formas, tampoco se debe caer en el extremo opuesto de querer preparar tanto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grupo antes de introducir el aprendizaje cooperativo, que nunca acabemos de verlo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suficientemente dispuesto a trabajar de esta manera. Como hemos dicho antes, los tres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ámbitos de intervención que hemos destacado están estrechamente relacionados, y 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medida que el grupo vaya acumulando pequeñas experiencias positivas de trabajo en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equipos cooperativos su cohesión como grupo también irá aumentando, y cuanto más</w:t>
      </w:r>
    </w:p>
    <w:p w:rsidR="00D6733D" w:rsidRDefault="00D6733D" w:rsidP="0079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cohesionado esté más fructíferas serán las sucesivas experiencias de trabajo en equipo…</w:t>
      </w:r>
    </w:p>
    <w:p w:rsidR="00D6733D" w:rsidRDefault="00D6733D" w:rsidP="007967B5">
      <w:pPr>
        <w:rPr>
          <w:rFonts w:ascii="Times New Roman" w:hAnsi="Times New Roman" w:cs="Times New Roman"/>
          <w:sz w:val="24"/>
          <w:szCs w:val="24"/>
        </w:rPr>
      </w:pP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67B5">
        <w:rPr>
          <w:rFonts w:ascii="Times New Roman" w:hAnsi="Times New Roman" w:cs="Times New Roman"/>
          <w:b/>
          <w:bCs/>
          <w:sz w:val="28"/>
          <w:szCs w:val="28"/>
        </w:rPr>
        <w:t>Dónde, cuando y cómo trabajar la cohesión del grupo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 trata de realizar simplemente algunas actuaciones aisladas. Mas bien se trata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 que debemos tener en cuenta en el “dia a dia” del grupo mientras llevamos a cabo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distintas actividades programadas, sea en las horas de tutoría, sea en las sesiones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clase de las distintas áreas: todo lo que hacemos en clase, depende de como se plantee,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puede contribuir a mejorar la cohesión del grupo.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mayoría de las actuaciones propuestas en el </w:t>
      </w:r>
      <w:r>
        <w:rPr>
          <w:rFonts w:ascii="Times New Roman" w:hAnsi="Times New Roman" w:cs="Times New Roman"/>
          <w:i/>
          <w:iCs/>
          <w:sz w:val="24"/>
          <w:szCs w:val="24"/>
        </w:rPr>
        <w:t>Programa CA/AC</w:t>
      </w:r>
      <w:r>
        <w:rPr>
          <w:rFonts w:ascii="Times New Roman" w:hAnsi="Times New Roman" w:cs="Times New Roman"/>
          <w:sz w:val="24"/>
          <w:szCs w:val="24"/>
        </w:rPr>
        <w:t>, correspondientes 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Ámbito de Intervención A, se pueden llevar cabo en las horas de tutoría: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actividades para demostrar la importancia y la eficacia del trabajo en equipo, dinámicas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grupo que fomenten el conocimiento mutuo, para mejorar las relaciones entre los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estudiantes, para tomar decisiones consensuadas sobre aspectos que afectan a todo el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 clase, etc.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 actividades y dinámicas de grupo, por supuesto, no se programan “a ciegas”, sino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después de haber analizado el estado del grupo en cuanto a su cohesión, después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haber identificado los “puntos débiles” de un grupo concreto en cuanto a su cohesión, es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decir, en cuanto al clima del aula, a la relación entre sus componentes, al valor que se da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trabajo en equipo, a la solidaridad, al respeto, etc.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embargo, no se trata de trabajar este aspecto –la cohesión de grupo- sólo durante las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tutorías grupales. Se pueden utilizar muchos otros momentos: la asamblea de la clase; el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saludo inicial, por la mañana, y la despedida, por la tarde; momentos puntuales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reflexión con motivo de algún acontecimiento extraordinario o algún conflicto que haya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surgido, etc.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 podemos utilizar muchas otras actividades destinadas, inicialmente y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principalmente, a trabajar contenidos y competencias de un área determinada, las cuales,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como se planteen, pueden servir también, de forma secundaria, para cohesionar el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grupo. Por ejemplo, en el área de expresión plástica, construir una mascota con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materiales aportados por todos todos los niños y niñas de la clase; en el área de lenguaje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matemáticas introducir actividades en las cuales los alumnos y las alumnas deban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intercambiar los materiales de que dispone cada uno para poder culminar las tareas que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les ha pedido; resaltar los aspectos grupales como la ayuda mutua, la colaboración, el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de las diferencias..., en las actividades propuestas para trabajar las distinats áreas;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pedir a los alumnos de familias inmigrantes que expliquen algo de sus países de origen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 su cultura para conocer de “primera mano” algo que sólo hubieran podido conocer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través de otros medios más indirectos, etc. Todo esto, sin duda, puede contribuir 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cohesionar más al grupo de clase y mejorar el clima o el ambiente del aula.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67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Las  celebraciones grupales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Mención a parte se merecen las celebraciones grupales por su enorme contribución a la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mejora del clima del aula y a la cohesión del grupo. Ya lo afirmamos con toda claridad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otra ocasión:</w:t>
      </w: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7B5">
        <w:rPr>
          <w:rFonts w:ascii="Times New Roman" w:hAnsi="Times New Roman" w:cs="Times New Roman"/>
          <w:sz w:val="24"/>
          <w:szCs w:val="24"/>
        </w:rPr>
        <w:t>Los docentes, a menudo, “pecamos” de racionalizar en exceso el proceso de enseñanza</w:t>
      </w: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7B5">
        <w:rPr>
          <w:rFonts w:ascii="Times New Roman" w:hAnsi="Times New Roman" w:cs="Times New Roman"/>
          <w:sz w:val="24"/>
          <w:szCs w:val="24"/>
        </w:rPr>
        <w:t>y aprendizaje, y, desde nuestra óptica tan racional, damos poco importancia a aspectos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67B5">
        <w:rPr>
          <w:rFonts w:ascii="Times New Roman" w:hAnsi="Times New Roman" w:cs="Times New Roman"/>
          <w:sz w:val="24"/>
          <w:szCs w:val="24"/>
        </w:rPr>
        <w:t>como los refuerzos positivos, las recompensas grupales y las celebraciones. Claro que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7B5">
        <w:rPr>
          <w:rFonts w:ascii="Times New Roman" w:hAnsi="Times New Roman" w:cs="Times New Roman"/>
          <w:sz w:val="24"/>
          <w:szCs w:val="24"/>
        </w:rPr>
        <w:t>alumnos han de estudiar puesto que esto es lo que deben hacer, es su obligación. Pero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7B5">
        <w:rPr>
          <w:rFonts w:ascii="Times New Roman" w:hAnsi="Times New Roman" w:cs="Times New Roman"/>
          <w:sz w:val="24"/>
          <w:szCs w:val="24"/>
        </w:rPr>
        <w:t>les hace ningún daño, mas bien lo contrario, que de vez en cuando les reconozcamos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7B5">
        <w:rPr>
          <w:rFonts w:ascii="Times New Roman" w:hAnsi="Times New Roman" w:cs="Times New Roman"/>
          <w:sz w:val="24"/>
          <w:szCs w:val="24"/>
        </w:rPr>
        <w:t>esfuerzo que hacen y les felicitemos si consiguen aprender cada uno lo que se había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7B5">
        <w:rPr>
          <w:rFonts w:ascii="Times New Roman" w:hAnsi="Times New Roman" w:cs="Times New Roman"/>
          <w:sz w:val="24"/>
          <w:szCs w:val="24"/>
        </w:rPr>
        <w:t>propuesto y, además, han aprendido un poco más a trabajar en equipo. (Pujolàs, 2003, p.123</w:t>
      </w:r>
      <w:r>
        <w:rPr>
          <w:rFonts w:ascii="Times New Roman" w:hAnsi="Times New Roman" w:cs="Times New Roman"/>
        </w:rPr>
        <w:t>).</w:t>
      </w: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celebraciones grupales cada vez que se consigue algo gracias al esfuerzo de todos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un elemento importante: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sentir </w:t>
      </w:r>
      <w:r>
        <w:rPr>
          <w:rFonts w:ascii="Times New Roman" w:hAnsi="Times New Roman" w:cs="Times New Roman"/>
          <w:sz w:val="24"/>
          <w:szCs w:val="24"/>
        </w:rPr>
        <w:t>que han alcanzado lo que se habían propuesto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porque han conseguido que todos –cada uno según sus posibilidades- han progresado en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aprendizaqje, y, a partir de esta constatación, </w:t>
      </w:r>
      <w:r>
        <w:rPr>
          <w:rFonts w:ascii="Times New Roman" w:hAnsi="Times New Roman" w:cs="Times New Roman"/>
          <w:i/>
          <w:iCs/>
          <w:sz w:val="24"/>
          <w:szCs w:val="24"/>
        </w:rPr>
        <w:t>sentirse valorados y respetados</w:t>
      </w:r>
      <w:r>
        <w:rPr>
          <w:rFonts w:ascii="Times New Roman" w:hAnsi="Times New Roman" w:cs="Times New Roman"/>
          <w:sz w:val="24"/>
          <w:szCs w:val="24"/>
        </w:rPr>
        <w:t>, son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condiciones indispensables para que los alumnos y las alumnas vayan reafirmando el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compromiso de aprender y vayan renovando el entusiasmo por trabajar y formar parte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un equipo cooperativo, y de un grupo clase que se ha ido convirtiendo, y se va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convirtiendo cada vez más, en una pequeña comunidad de aprendizaje. Asimismo, son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condiciones imprescindibles para que los alumnos y las alumnas, cada vez más, vayan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reafirmando el autoconvencimiento de sentirse, </w:t>
      </w:r>
      <w:r>
        <w:rPr>
          <w:rFonts w:ascii="Times New Roman" w:hAnsi="Times New Roman" w:cs="Times New Roman"/>
          <w:i/>
          <w:iCs/>
          <w:sz w:val="24"/>
          <w:szCs w:val="24"/>
        </w:rPr>
        <w:t>todos</w:t>
      </w:r>
      <w:r>
        <w:rPr>
          <w:rFonts w:ascii="Times New Roman" w:hAnsi="Times New Roman" w:cs="Times New Roman"/>
          <w:sz w:val="24"/>
          <w:szCs w:val="24"/>
        </w:rPr>
        <w:t xml:space="preserve">, capaces de aprender, </w:t>
      </w:r>
      <w:r>
        <w:rPr>
          <w:rFonts w:ascii="Times New Roman" w:hAnsi="Times New Roman" w:cs="Times New Roman"/>
          <w:i/>
          <w:iCs/>
          <w:sz w:val="24"/>
          <w:szCs w:val="24"/>
        </w:rPr>
        <w:t>algunos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gracias a la ayuda de los demás cuando ha sido necesario, y, </w:t>
      </w:r>
      <w:r>
        <w:rPr>
          <w:rFonts w:ascii="Times New Roman" w:hAnsi="Times New Roman" w:cs="Times New Roman"/>
          <w:i/>
          <w:iCs/>
          <w:sz w:val="24"/>
          <w:szCs w:val="24"/>
        </w:rPr>
        <w:t>otros</w:t>
      </w:r>
      <w:r>
        <w:rPr>
          <w:rFonts w:ascii="Times New Roman" w:hAnsi="Times New Roman" w:cs="Times New Roman"/>
          <w:sz w:val="24"/>
          <w:szCs w:val="24"/>
        </w:rPr>
        <w:t>, satisfechos por haber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contribuido a hacer que sus compañeros aprendan.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Estamos convencidos de que hace falta, en general, introducir en la clase más elementos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celebración (siempre, por supuesto, que haya algo importante que celebrar). Estas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celebraciones grupales son más frecuentes en la educación infantil y primaria, y menos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secundaria. Postman (2000) denuncia que, desde una mentalidad que valora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exclusivamente la utilidad “económica” se considera “una futilidad o un ornamento, es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decir, la pérdida de un tiempo muy valioso” cualquier actividad escolar de carácter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festivo o para celebrar algo, que no tenga una finalidad estrictamente académica. En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cambio, en realidad, no celebrar el éxito colectivo seguramente equivale a perder una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ocasión inmejorable para reforzar, en muchos alumnos y alumnas, a quienes buena falta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haría, las ganas de aprender.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ilustración de todo lo que acabamos de decir, y, en general, de la importancia que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tienen las intervenciones relacionados con el Ámbito A del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Programa CA/AC </w:t>
      </w:r>
      <w:r>
        <w:rPr>
          <w:rFonts w:ascii="Times New Roman" w:hAnsi="Times New Roman" w:cs="Times New Roman"/>
          <w:sz w:val="24"/>
          <w:szCs w:val="24"/>
        </w:rPr>
        <w:t>que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estamos describiendo, he aquí parte de la “Historia de DJ” presentada en el </w:t>
      </w:r>
      <w:r>
        <w:rPr>
          <w:rFonts w:ascii="Times New Roman" w:hAnsi="Times New Roman" w:cs="Times New Roman"/>
          <w:i/>
          <w:iCs/>
          <w:sz w:val="24"/>
          <w:szCs w:val="24"/>
        </w:rPr>
        <w:t>II Congreso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Iberoamericano sobre Síndorme de Down </w:t>
      </w:r>
      <w:r>
        <w:rPr>
          <w:rFonts w:ascii="Times New Roman" w:hAnsi="Times New Roman" w:cs="Times New Roman"/>
          <w:sz w:val="24"/>
          <w:szCs w:val="24"/>
        </w:rPr>
        <w:t>celebrado en Granada del 29 de abril al 2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 de 2010 (Breto y Pujolàs, 2010):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(...)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.45pt;width:436.2pt;height:710.5pt;z-index:-251657728;mso-position-horizontal:center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26">
              <w:txbxContent>
                <w:p w:rsidR="00D6733D" w:rsidRDefault="00D6733D"/>
              </w:txbxContent>
            </v:textbox>
          </v:shape>
        </w:pict>
      </w:r>
      <w:r>
        <w:rPr>
          <w:rFonts w:ascii="Times New Roman" w:hAnsi="Times New Roman" w:cs="Times New Roman"/>
          <w:i/>
          <w:iCs/>
        </w:rPr>
        <w:t>La importancia de conocernos…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Hemos dado en un punto clave, la importancia de conocernos para poder trabajar juntos, para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nos aceptemos, para que comprendamos al otro, para poder ponernos en el lugar del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otro… El modelo propuesto por el </w:t>
      </w:r>
      <w:r>
        <w:rPr>
          <w:rFonts w:ascii="Times New Roman" w:hAnsi="Times New Roman" w:cs="Times New Roman"/>
          <w:i/>
          <w:iCs/>
        </w:rPr>
        <w:t xml:space="preserve">Programa CA/AC </w:t>
      </w:r>
      <w:r>
        <w:rPr>
          <w:rFonts w:ascii="Times New Roman" w:hAnsi="Times New Roman" w:cs="Times New Roman"/>
        </w:rPr>
        <w:t>nos habla de la importancia de trabajar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conocimiento mutuo y la cohesión del grupo. Para que los niños puedan trabajar juntos y lo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hagan a gusto es necesario que se conozcan y que el grupo clase se cohesione, haya un buen</w:t>
      </w:r>
    </w:p>
    <w:p w:rsidR="00D6733D" w:rsidRDefault="00D6733D" w:rsidP="00796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“clima” en la clase. En este modelo se proponen unas dinámicas en este sentido. En nuestraclase se llevaron a cabo algunas y en otros casos nos inspiramos en las propuestas a la hora de plantear diferentes actividades:</w:t>
      </w: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967B5">
        <w:rPr>
          <w:rFonts w:ascii="Times New Roman" w:hAnsi="Times New Roman" w:cs="Times New Roman"/>
          <w:b/>
          <w:bCs/>
          <w:i/>
          <w:iCs/>
        </w:rPr>
        <w:t>La maleta: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Inspiradas en esta dinámica, desde el principio de la escolaridad de los niños a los tres años,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realizamos una adaptación de la misma dándole valor a lo que los niños traen de casa.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Diariamente los niños de forma natural y espontánea traen al cole libros, dibujos, objetos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personales, flores, textos... En la asamblea de la mañana, en un tiempo estipulado, los enseñan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sus compañeros, les explican lo que significan, leen sus textos, se regalan cartas, dibujos…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este acto, tan simple aparentemente, ocurren muchas cosas y en varias direcciones. El niño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percibe que todos estos tesoros que trae de casa, unas veces de la familia, otras elaborados por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él, tienen un valor para los demás, hay una afectividad, un respeto… Lo percibe en el silencio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absoluto que hay cuando él se levanta para mostrarlo, en la mirada de atención de sus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compañeros, sus expresiones (</w:t>
      </w:r>
      <w:r>
        <w:rPr>
          <w:rFonts w:ascii="Times New Roman" w:hAnsi="Times New Roman" w:cs="Times New Roman"/>
          <w:i/>
          <w:iCs/>
        </w:rPr>
        <w:t>“es muy bonito”, “te has esforzado mucho”, “has tenido que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trabajar mucho”…</w:t>
      </w:r>
      <w:r>
        <w:rPr>
          <w:rFonts w:ascii="Times New Roman" w:hAnsi="Times New Roman" w:cs="Times New Roman"/>
        </w:rPr>
        <w:t>) Y por otro lado, a los demás nos aportan un grado muy alto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conocimiento del niño y de su entorno.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 era un niño muy querido al que prácticamente todas las mañanas le regalaban dibujos y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cartas, y él debía de responder con un “gracias”. Entendimos que él debía de participar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plenamente de esta dinámica y estar en el otro lado, él también podía participar trayendo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objetos de casa, dibujos… Así que pedimos a la familia de DJ cierta complicidad (la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complicidad de las familias, dicho sea de paso, es necesaria también con otros niños que por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timidez no se muestran al resto de manera tan espontánea). Les proponemos que traiga a la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clase fotos (de su gato, de los caballos que monta, de su familia…), o bien dibujos para otros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niños… para que tenga la oportunidad de ser protagonista al igual que el resto de los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compañeros. Así lo hicimos, y de esta manera lo conocemos un poquito más: lo que hace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fuera de casa, su mascota… Y él se siente bien, se siente importante, querido; va entendiendo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puede participar de la asamblea, de la actividad de gran grupo. Es tratado con igual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respeto que al resto de sus compañeros, lo que él dice es escuchado, reforzado por la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profesora… es uno más.</w:t>
      </w: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967B5">
        <w:rPr>
          <w:rFonts w:ascii="Times New Roman" w:hAnsi="Times New Roman" w:cs="Times New Roman"/>
          <w:b/>
          <w:bCs/>
          <w:i/>
          <w:iCs/>
        </w:rPr>
        <w:t>La entrevista: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inspiramos en esta dinámica para plantear una de las primeras actividades en 3º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Educación Infantil con el objetivo de ahondar en el conocimiento mutuo. La actividad giraba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torno a las vacaciones de verano, nos apetecía que los niños nos contaran sus experiencias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veraniegas, pero pensamos que sería más interesante, le sacaríamos más partido, si lo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hacíamos utilizando la dinámica de la entrevista. Les pedimos a los niños que trajeran una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 del lugar de sus vacaciones para que les facilitara la evocación de sus experiencias; estas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fotos venían con una pequeña explicación: lugar, personas que salían, qué hacían… escrita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las familias. Hicimos parejas al azar, en el caso de DJ se formó un trío para facilitar la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interacción. Los niños que formaban cada pareja debían de hacerse preguntas los unos a los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otros, contarse cosas sobre sus vacaciones. De esta entrevista cada uno de ellos debía de sacar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bastante información de las vacaciones del otro y luego lo debía explicar oralmente al resto de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clase, además también escribiría un pequeño texto que acompañaría la foto de su amigo.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 explicó con sus primeras palabras-frase a sus compañeros las imágenes de las fotos,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“agua”, “fría”</w:t>
      </w:r>
      <w:r>
        <w:rPr>
          <w:rFonts w:ascii="Times New Roman" w:hAnsi="Times New Roman" w:cs="Times New Roman"/>
        </w:rPr>
        <w:t>, con estos datos, y con la información aportada a la profesora por la familia,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 compañeros pudieron explicar al resto de la clase las vacaciones de DJ. Sus compañeros le</w:t>
      </w:r>
    </w:p>
    <w:p w:rsidR="00D6733D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contaron lo que habían hecho en las vacaciones con las fotos delante, a DJ le gustaban mucho</w:t>
      </w:r>
    </w:p>
    <w:p w:rsidR="00D6733D" w:rsidRPr="007967B5" w:rsidRDefault="00D6733D" w:rsidP="0079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es-ES"/>
        </w:rPr>
        <w:pict>
          <v:shape id="_x0000_s1027" type="#_x0000_t202" style="position:absolute;margin-left:0;margin-top:-8.45pt;width:441.35pt;height:725pt;z-index:-251658752;mso-position-horizontal:center" fillcolor="#b2a1c7" strokecolor="#b2a1c7" strokeweight="1pt">
            <v:fill color2="#e5dfec" angle="-45" focusposition="1" focussize="" focus="-50%" type="gradient"/>
            <v:shadow on="t" type="perspective" color="#3f3151" opacity=".5" offset="1pt" offset2="-3pt"/>
            <v:textbox>
              <w:txbxContent>
                <w:p w:rsidR="00D6733D" w:rsidRDefault="00D6733D"/>
              </w:txbxContent>
            </v:textbox>
          </v:shape>
        </w:pict>
      </w:r>
      <w:r>
        <w:rPr>
          <w:rFonts w:ascii="Times New Roman" w:hAnsi="Times New Roman" w:cs="Times New Roman"/>
        </w:rPr>
        <w:t>las fotos, siguió con interés la explicación. Con todo el material gráfico elaboramos</w:t>
      </w:r>
      <w:r w:rsidRPr="007967B5">
        <w:rPr>
          <w:rFonts w:ascii="Times New Roman" w:hAnsi="Times New Roman" w:cs="Times New Roman"/>
          <w:b/>
          <w:bCs/>
        </w:rPr>
        <w:t xml:space="preserve"> </w:t>
      </w:r>
      <w:r w:rsidRPr="007967B5">
        <w:rPr>
          <w:rFonts w:ascii="Times New Roman" w:hAnsi="Times New Roman" w:cs="Times New Roman"/>
          <w:i/>
          <w:iCs/>
        </w:rPr>
        <w:t>El libro de las vacaciones</w:t>
      </w:r>
      <w:r w:rsidRPr="007967B5">
        <w:rPr>
          <w:rFonts w:ascii="Times New Roman" w:hAnsi="Times New Roman" w:cs="Times New Roman"/>
        </w:rPr>
        <w:t>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esta actividad nos conocimos un poco más, además de trabajar otros aspectos curriculares, y con la producción final de este libro se ahondó en el sentimiento de cohesiónde grupo.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Las páginas amarillas</w:t>
      </w:r>
      <w:r>
        <w:rPr>
          <w:rFonts w:ascii="Times New Roman" w:hAnsi="Times New Roman" w:cs="Times New Roman"/>
          <w:i/>
          <w:iCs/>
          <w:sz w:val="14"/>
          <w:szCs w:val="14"/>
        </w:rPr>
        <w:t>7</w:t>
      </w:r>
      <w:r>
        <w:rPr>
          <w:rFonts w:ascii="Times New Roman" w:hAnsi="Times New Roman" w:cs="Times New Roman"/>
          <w:i/>
          <w:iCs/>
        </w:rPr>
        <w:t>: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 en 3º de Educación Infantil cuando hicimos nuestras “páginas amarillas”. Primero en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asamblea cada niño pensó en lo que era realmente bueno, lo que le salía muy bien y se sentía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capaz de enseñárselo a los demás para que pudieran aprenderlo. Hay niños que saben muy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bien cuáles son sus puntos fuertes, y que son capaces de hacer esa introspección sobre si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mismos: leer, escribir, pintar, jugar… y luego expresarlo. Pero otros no, como es el caso de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DJ. Esto no es un impedimento para que podamos llevar a cabo esta dinámica. En estos casos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son los demás compañeros los que ayudan hablando de las virtudes de sus compañeros: “</w:t>
      </w:r>
      <w:r>
        <w:rPr>
          <w:rFonts w:ascii="Times New Roman" w:hAnsi="Times New Roman" w:cs="Times New Roman"/>
          <w:i/>
          <w:iCs/>
        </w:rPr>
        <w:t>…es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muy bueno jugando al balón, pintando”… </w:t>
      </w:r>
      <w:r>
        <w:rPr>
          <w:rFonts w:ascii="Times New Roman" w:hAnsi="Times New Roman" w:cs="Times New Roman"/>
        </w:rPr>
        <w:t>Se oyen muchas voces cuando llega el turno de DJ,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tienen muy claro que nuestro protagonista es experto en consolar a los niños cuando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lloran, nadie lo hace como él: llega el primero junto al niño que llora, lo abraza, le acaricia,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busca una respuesta con su mirada interrogante… </w:t>
      </w:r>
      <w:r>
        <w:rPr>
          <w:rFonts w:ascii="Times New Roman" w:hAnsi="Times New Roman" w:cs="Times New Roman"/>
          <w:i/>
          <w:iCs/>
        </w:rPr>
        <w:t xml:space="preserve">“DJ sabe consolar muy bien”. </w:t>
      </w:r>
      <w:r>
        <w:rPr>
          <w:rFonts w:ascii="Times New Roman" w:hAnsi="Times New Roman" w:cs="Times New Roman"/>
        </w:rPr>
        <w:t>Estamos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totalmente de acuerdo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Una vez que todos tienen claro cuál es su punto fuerte, en aquello que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destaca, realizamos un trabajo gráfico de lenguaje publicitario que combina la palabra escrita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la fotografía. Y al final el resultado vuelve a ser un libro de la clase, que como todas las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producciones colectivas viaja por turno cada día a la casa de un niño para poder compartirlo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su familia (también se colgó en el blog del colegio). Estas producciones colectivas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ayudan, además, a cohesionar la comunidad escolar al hacer participes a las familias. Todas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estas producciones grupales tienen este efecto cohesionador.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esta situación tan emocionante de que sean los demás los que ayuden a uno a encontrar sus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puntos fuertes no se llega por que sí. Detrás hay un trabajo cotidiano de refuerzo de los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aspectos positivos de cada uno, de valoración en voz alta del esfuerzo que realizan todos y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cada uno en un momento determinado, no sólo de los logros. Impregnándolo todo está la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práctica de una pedagogía positiva de la que hablábamos anteriormente. Este mensaje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optimista desde el adulto acaba contagiando a todos los que viven en el aula y lo acaban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haciendo suyo, poniéndole sus palabras.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(...)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La emoción…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Siempre les digo a los padres que en nuestras clases se viven muchas cosas que son difíciles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explicar. Nuestro universo escolar está lleno de vida; los compañeros de clase, de nivel, de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ciclo, la tutora, las otras profesoras… todos formamos parte de este círculo social. Todos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juntos aprendemos y disfrutamos, que significa mucho más que estar simplemente uno al lado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otro. Lo más importante que se vive en nuestras aulas no puede ser plasmado en el papel, y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muy difícilmente transmitido por escrito: la emoción. Esa emoción a la que saben poner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–</w:t>
      </w:r>
      <w:r>
        <w:rPr>
          <w:rFonts w:ascii="Times New Roman" w:hAnsi="Times New Roman" w:cs="Times New Roman"/>
          <w:i/>
          <w:iCs/>
        </w:rPr>
        <w:t>“estoy nervioso”, “estoy emocionado”</w:t>
      </w:r>
      <w:r>
        <w:rPr>
          <w:rFonts w:ascii="Times New Roman" w:hAnsi="Times New Roman" w:cs="Times New Roman"/>
        </w:rPr>
        <w:t>– cuando vamos a comenzar una tarea y les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pone en alerta para abordar el trabajo con los cinco sentidos.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esta experiencia de trabajo cooperativo cada uno de los alumnos forma parte de un equipo,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una identidad especial. En él cada niño o niña tiene asignado un cargo con unas funciones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muy claras. A pesar de su corta edad entienden la necesidad de la especialización, la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interdependencia que se crea entre ellos, la necesidad de la responsabilidad individual para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todo funcione bien… Y sienten. Se generan muchos sentimientos provocados por las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interacciones con sus compañeros, una auténtica escuela para la vida. Sienten decepción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cuando no les comprenden, tristeza cuando el compañero se encuentra mal, alegría cuando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juegan juntos, felicidad cuando entre todos consiguen algo realmente difícil.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nuestras aulas, por esta organización cooperativa, las interacciones entre los niños son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intensas; todas ellas educativas, lo cual no quiere decir que sean fáciles, ni cómodas. Las hay</w:t>
      </w:r>
    </w:p>
    <w:p w:rsidR="00D6733D" w:rsidRDefault="00D6733D" w:rsidP="00EA328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inolvidables, gestos y palabras que emocionan: </w:t>
      </w:r>
      <w:r>
        <w:rPr>
          <w:rFonts w:ascii="Times New Roman" w:hAnsi="Times New Roman" w:cs="Times New Roman"/>
          <w:i/>
          <w:iCs/>
        </w:rPr>
        <w:t>“Ven, siéntate aquí con nosotros”, “pórtate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bien, si no, no te vas a enterar”, “¿te ayudo?”, “lo quiero tanto”</w:t>
      </w:r>
      <w:r>
        <w:rPr>
          <w:rFonts w:ascii="Times New Roman" w:hAnsi="Times New Roman" w:cs="Times New Roman"/>
        </w:rPr>
        <w:t>… Todas nos indican que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estos pequeños son capaces de pensar en el otro, de preocuparse por él, de reflexionar, de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es-ES"/>
        </w:rPr>
        <w:pict>
          <v:shape id="_x0000_s1028" type="#_x0000_t202" style="position:absolute;margin-left:-16.65pt;margin-top:-7.85pt;width:452pt;height:321pt;z-index:-251659776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D6733D" w:rsidRDefault="00D6733D"/>
              </w:txbxContent>
            </v:textbox>
          </v:shape>
        </w:pict>
      </w:r>
      <w:r>
        <w:rPr>
          <w:rFonts w:ascii="Times New Roman" w:hAnsi="Times New Roman" w:cs="Times New Roman"/>
        </w:rPr>
        <w:t>responsabilizarse…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cambios producidos en la conducta de DJ, de su avance como persona, se debieron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principalmente al amor, al mundo de los sentimientos, de la emoción.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Yo también soy de la clase de Criquita y del equipo…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Como bien nos explica el modelo teórico-práctico del </w:t>
      </w:r>
      <w:r>
        <w:rPr>
          <w:rFonts w:ascii="Times New Roman" w:hAnsi="Times New Roman" w:cs="Times New Roman"/>
          <w:i/>
          <w:iCs/>
        </w:rPr>
        <w:t xml:space="preserve">Proyecto PAC </w:t>
      </w:r>
      <w:r>
        <w:rPr>
          <w:rFonts w:ascii="Times New Roman" w:hAnsi="Times New Roman" w:cs="Times New Roman"/>
        </w:rPr>
        <w:t xml:space="preserve">así como el </w:t>
      </w:r>
      <w:r>
        <w:rPr>
          <w:rFonts w:ascii="Times New Roman" w:hAnsi="Times New Roman" w:cs="Times New Roman"/>
          <w:i/>
          <w:iCs/>
        </w:rPr>
        <w:t>Programa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CA/AC, </w:t>
      </w:r>
      <w:r>
        <w:rPr>
          <w:rFonts w:ascii="Times New Roman" w:hAnsi="Times New Roman" w:cs="Times New Roman"/>
        </w:rPr>
        <w:t>es muy importante la cohesión del grupo-clase. En esa línea trabajamos muchísimo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los años de Educación Infantil. En el primer curso, en tres años, pusimos un nombre a la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clase, desde entonces somos la clase de Criquita. Esta es la clase a la que llegó DJ, no llegó 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clase cualquiera.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Pronto nos dimos cuenta que para DJ era muy importante el formar parte de, de estar con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otros, de sentirse querido. En la asamblea final de la mañana o de la tarde, en el momento de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despedirnos hacemos una reflexión verbal, pedimos (la profesora y/o los niños y las niñas)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felicitaciones para un compañero o una compañera que se ha esforzado, o la pedimos para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nosotros mismos, o para el equipo por haber conseguido acabar los trabajos rápidamente, 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todo el grupo-clase. Y lo celebramos con abrazos, aplausos de diferentes tamaños,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cadenas de besos, frases… En muchos momentos es tan grande la emoción para todo el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grupo-clase al conseguir realizar con éxito una tarea que juntamos nuestras manos y decimos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”somos un equipo, lo hemos conseguido” </w:t>
      </w:r>
      <w:r>
        <w:rPr>
          <w:rFonts w:ascii="Times New Roman" w:hAnsi="Times New Roman" w:cs="Times New Roman"/>
        </w:rPr>
        <w:t>haciendo referencia a todo el grupo-clase. A todos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gusta que nos feliciten cuando hacemos las cosas bien, por supuesto. DJ no es una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excepción. Las continuas celebraciones que realizábamos por nuestros éxitos, con el objetivo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fortalecer el sentimiento de pertenencia al grupo clase, eran capaces de modelar sus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conductas, y lo explotamos al máximo.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(…)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Dimensiones de análisis del grado de cohesión del grupo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Programa CA/AC </w:t>
      </w:r>
      <w:r>
        <w:rPr>
          <w:rFonts w:ascii="Times New Roman" w:hAnsi="Times New Roman" w:cs="Times New Roman"/>
          <w:sz w:val="24"/>
          <w:szCs w:val="24"/>
        </w:rPr>
        <w:t>se han considerado cinco dimensiones distintas, todas ellas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relacionadas con lo que, en términos generales, hemos denominado la cohesión del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grupo. Son las siguientes: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La participación de todos los alumnos y las alumnas del grupo y la toma de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decisiones consensuada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El conocimiento mutuo y las relaciones positivas y de amistad entre el alumnado del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El conocimiento mutuo y las relaciones positivas y de amistad entre el alumnado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corriente y el alumnado con alguna discapacidad o de origen cultural distinto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La disposición para el trabajo en equipo y la consideración del trabajo en equipo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algo importante en la sociedad actual y más eficaz que el trabajo individual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La disposición para la solidaridad, la ayuda mutua, el respeto a las diferencias y la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convivencia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cada una de estas dimensiones el programa ofrece al profesorado una serie de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actuaciones (actividades de reflexión y dinámicas de grupo) que pueden serle útiles para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trabajar con los estudiantes dichas dimensiones, empezando, lógicamente, por aquella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dimensión o aspecto que en la reflexión y análisis sobre la cohesión de un grupo de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alumnos determinado –llevado a cabo al inicio del proceso de formación-asesoramientose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 considerado más urgentes, los que constituyen los “puntos débiles” de un grupo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clase determinado.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los subapartados siguientes hay la descripción de las actividades y dinámicasde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grupo que 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Programa CA/AC </w:t>
      </w:r>
      <w:r>
        <w:rPr>
          <w:rFonts w:ascii="Times New Roman" w:hAnsi="Times New Roman" w:cs="Times New Roman"/>
          <w:sz w:val="24"/>
          <w:szCs w:val="24"/>
        </w:rPr>
        <w:t>propone para cada una de estas dimensiones.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1.1 Dinámicas de grupo para fomentar la participación, el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debate y el consenso en la toma de decisiones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6733D" w:rsidRPr="001E3F7F" w:rsidRDefault="00D6733D" w:rsidP="00EA328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E3F7F">
        <w:rPr>
          <w:rFonts w:ascii="Times New Roman" w:hAnsi="Times New Roman" w:cs="Times New Roman"/>
          <w:b/>
          <w:bCs/>
          <w:sz w:val="36"/>
          <w:szCs w:val="36"/>
        </w:rPr>
        <w:t>El Grupo Nominal</w:t>
      </w:r>
    </w:p>
    <w:p w:rsidR="00D6733D" w:rsidRPr="00EA3287" w:rsidRDefault="00D6733D" w:rsidP="00EA3287">
      <w:pPr>
        <w:pStyle w:val="ListParagraph"/>
        <w:autoSpaceDE w:val="0"/>
        <w:autoSpaceDN w:val="0"/>
        <w:adjustRightInd w:val="0"/>
        <w:spacing w:after="0" w:line="240" w:lineRule="auto"/>
        <w:ind w:left="888"/>
        <w:rPr>
          <w:rFonts w:ascii="Times New Roman" w:hAnsi="Times New Roman" w:cs="Times New Roman"/>
          <w:b/>
          <w:bCs/>
          <w:sz w:val="16"/>
          <w:szCs w:val="16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dinámica –tal como la expone Maria Luisa Fabra (1992)- sirve para obtener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informaciones, puntos de vista o ideas de los alumnos sobre un tema o un problema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determinado, de una forma estructurada, de modo que facilita la participación de los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cohibidos e impide el protagonismo excesivo de los más lanzados. Según la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profesora Fabra, es una técnica especialmente útil cuando se trata de que un grupo clase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tenga que tomar decisiones consensuadas sobre aspectos relativos a normas, disciplina,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actividades grupales, etc. Pero también puede servir, por ejemplo, para que el profesor 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profesora pueda conocer, al acabar un tema, cuáles son los conocimientos que los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alumnos han adquirido, o consideran más fundamentales.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aplica de la siguiente manera: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 todo el profesor –o la persona que actúa como facilitador (que puede ser un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alumno)- explica claramente cuál es el objetivo que se pretende lograr con la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aplicación de esta técnica, y cuál es el tema o el problema sobre el cual hace falta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centrar toda la atención.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Times New Roman" w:hAnsi="Times New Roman" w:cs="Times New Roman"/>
          <w:sz w:val="24"/>
          <w:szCs w:val="24"/>
        </w:rPr>
        <w:t>Durante unos cinco minutos aproximadamente, cada participante, individualmente,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de escribir las informaciones, propuestas o sugerencias que le vienen a la cabeza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el tema o el problema de que se trata.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facilitador pide a los participantes, uno por uno, que expresen una de las ideas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han escrito y las va anotando en la pizarra. Si alguien no quiere participar,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puede “pasar” y si alguien tiene más de una idea tendrá que esperar, para verbalizar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segunda, que se haya completado la primera vuelta, suponiendo que en esta vuelta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idea no haya sido aportada por algún otro participante. Queda claro, pues, que lo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son las ideas, no quienes las hayan aportado.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Cuando se han anotado todas las ideas, tras haber completado las vueltas que hayan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 necesarias, la persona que dinamiza la técnica pide si todo ha quedado claro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todos. Si hay alguna duda sobre alguna aportación, es el momento de pedir a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quien haya formulado la idea que haga las aclaraciones convenientes. Se trata sólo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aclaraciones, no de objeciones o críticas a las ideas recogidas.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final, todas las ideas deben quedar recogidas en la pizarra, siguiendo el orden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alfabético: la primera idea aportada es la A, la segunda la B, la tercera la C, etc.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paso siguiente consiste en qué cada participante jerarquiza las ideas expuestas,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puntuando con un 1 la que considera más importante, con un 2, la segunda en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importancia, con un 3, la tercera, y así sucesivamente hasta haber puntuado todas las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ideas expuestas (si había 12 ideas, la última tendrá una puntuación de 12)</w:t>
      </w:r>
    </w:p>
    <w:p w:rsidR="00D6733D" w:rsidRDefault="00D6733D" w:rsidP="00EA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Acto seguido se anotan, en la pizarra, junto a cada una de las ideas, la puntuación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 ha otorgado cada participante, y, al final, se suman las puntuaciones de cadaidea. De este modo se puede saber cuáles son las ideas más valoradas por todo el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 clase: las que hayan obtenido menos puntuación entre todos los participantes.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Finalmente, se comentan, se discuten o se resumen –según el caso- los resultados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obtenidos.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el grupo es muy numeroso y suponiendo que esté dividido en diferentes equipos, para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hacer más ágil la aplicación de esta técnica, se puede seguir el mismo procedimiento,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sustituyendo el trabajo individual por el trabajo en equipos, a la hora de pensar y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escribir las ideas relacionadas con el tema o problema en cuestión, y a la hora de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puntuarlas.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1.2 Algunas dinámicas de grupo para favorecer la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interrelación, el conocimiento mutuo y la distensión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dentro del grupo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E3F7F">
        <w:rPr>
          <w:rFonts w:ascii="Times New Roman" w:hAnsi="Times New Roman" w:cs="Times New Roman"/>
          <w:b/>
          <w:bCs/>
          <w:sz w:val="36"/>
          <w:szCs w:val="36"/>
        </w:rPr>
        <w:t xml:space="preserve">1.2.1 La pelota </w:t>
      </w:r>
    </w:p>
    <w:p w:rsidR="00D6733D" w:rsidRPr="001E3F7F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trata de un juego para que los participantes aprendan el nombre de todos sus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compañeros, durante los primeros días del curso.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dibuja un gran círculo en el suelo de la clase o de un patio o una sala grande. Un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alumno o una alumna se coloca dentro del círculo, con una pelota. En voz alta dice su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 continuación dice el nombre de un compañero del grupo, a quien pasa la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pelota, y se sienta a continuación dentro del círculo (“Me llamo Ana y paso la pelota 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Juan”). Si no sabe el nombre de nadie, no le pueden ayudar y ha de ir pronunciando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nombres hasta que acierta alguno. El que ahora tiene la pelota, se coloca de pie dentro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círculo y hace lo mismo: repite su nombre y pronuncia el nombre de otro compañero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compañera, a quien le pasa la pelota y seguidamente se sienta dentro del círculo (“Me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llamo Juan y paso la pelota a…”). Esta operación se repite hasta que todos los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participantes están sentados dentro del círculo.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profesor o la profesora controla el tiempo que dura la dinámica, desde que el primer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estudiante pronuncia su nombre hasta que el último se sienta dentro del círculo. Esta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dinámica puede repetirse en días sucesivos y se trata, evidentemente, de que cada vez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tarden menos a realizarla: señal que cada vez conocen más el nombre de sus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compañeros.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Variante: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los participantes ya se conocen perfectamente por su nombre, esta dinámica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puede seguir haciéndose para crear un buen ambiente dentro del grupo. En este caso,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un participante pasa la pelota a otro antes de sentarse dentro del círculo, dice,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 del nombre del compañero o compañera a quien pasa la pelota, una cualidad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suya: “Me llamo Juan, y paso la pelota a Ana porque es una persona que siempre está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dispuesta a ayudar”…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1.2.2.</w:t>
      </w:r>
      <w:r w:rsidRPr="001E3F7F">
        <w:rPr>
          <w:rFonts w:ascii="Times New Roman" w:hAnsi="Times New Roman" w:cs="Times New Roman"/>
          <w:b/>
          <w:bCs/>
          <w:sz w:val="36"/>
          <w:szCs w:val="36"/>
        </w:rPr>
        <w:t xml:space="preserve"> La maleta</w:t>
      </w:r>
    </w:p>
    <w:p w:rsidR="00D6733D" w:rsidRPr="001E3F7F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día el maestro o la maestra se presenta en la clase con una caja en forma de maleta,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adornada de forma personalizada, con unos cuantos objetos dentro (los que se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determinen, tres o cuatro), representativos de un rasgo de su personalidad: aficiones,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habilidades, defectos, manías, etc. Los va sacando y los enseña a toda la clase,</w:t>
      </w:r>
      <w:r w:rsidRPr="001E3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explicando qué representa cada objeto: “Esta tableta significa que me gusta mucho el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chocolate, y, en general, todos los dulces”…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continuación les explica que esto es lo que deberá hacer cada uno, cuando se les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avise. El día que lleven la maleta cargada con los objetos, los mostrarán a sus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compañeros y les explicarán qué significa cada uno de ellos.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Variante: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“maleta” pueden traer objetos, pero también fotografías, escritos, poesías, letras de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canciones que les gusten especialmente… Con todo este material se puede confeccionar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especie de “libro de presentación” del grupo que pasa de una familia a otra para que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familiares de cada miembro del grupo conozcan mejor a sus compañeros y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compañeras.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1.2.3.</w:t>
      </w:r>
      <w:r w:rsidRPr="001E3F7F">
        <w:rPr>
          <w:rFonts w:ascii="Times New Roman" w:hAnsi="Times New Roman" w:cs="Times New Roman"/>
          <w:b/>
          <w:bCs/>
          <w:sz w:val="36"/>
          <w:szCs w:val="36"/>
        </w:rPr>
        <w:t xml:space="preserve"> El blanco y la diana</w:t>
      </w:r>
    </w:p>
    <w:p w:rsidR="00D6733D" w:rsidRPr="001E3F7F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estudiantes ya están divididos en equipos de base. Esta dinámica se puede realizar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alguna de las primeras sesiones de trabajo en equipo, para explicarse cómo son y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conocerse mejor.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una cartulina grande se dibujan una serie de círculos concéntricos (el “blanco”) (en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tantos como aspectos de su vida personal y manera de ser de cada uno quieran poner en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común, desde su nombre hasta cuál es la asignatura que les gusta más y la que les gusta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menos, pasando por su afición preferida y su manía más acentuada, su mejor cualidad y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peor defecto, etc.), y se dividen en tantas partes como miembros tenga su equipo de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(cuatro o cinco).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una de las cuatro o cinco partes del círculo central (la “diana”) cada uno escribe su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nombre; en la parte del círculo que viene a continuación, su mejor cualidad y su peor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defecto; en la siguiente, su principal afición y su principal manía, etc.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final han de observar lo que han escrito y ponerse de acuerdo sobre los aspectos que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tienen en común y, a partir de ahí, buscar un nombre que identifique a su equipo.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1.4 Actividades para mostrar la importancia de trabajar en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equipo y demostrar su eficacia</w:t>
      </w:r>
    </w:p>
    <w:p w:rsidR="00D6733D" w:rsidRPr="001E3F7F" w:rsidRDefault="00D6733D" w:rsidP="001E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E3F7F">
        <w:rPr>
          <w:rFonts w:ascii="Times New Roman" w:hAnsi="Times New Roman" w:cs="Times New Roman"/>
          <w:b/>
          <w:bCs/>
          <w:sz w:val="36"/>
          <w:szCs w:val="36"/>
        </w:rPr>
        <w:t>1.4.1 El equipo de Manuel</w:t>
      </w:r>
    </w:p>
    <w:p w:rsidR="00D6733D" w:rsidRPr="001E3F7F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objetivo de esta dinámica es descubrir que el trabajo en grupo genera más ideas que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trabajo individual.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Desarrollo de la actividad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Lectura del caso “El equipo de Manuel”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Manuel está harto de hacer trabajo en grupo. Dice que él trabaja mejor solo. Cuando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trabaja en equipo considera que pierde el tiempo. Además no está nada contento con su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equipo. Rosa no hace nada y se aprovecha del trabajo de los otros. Juan habla mucho,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 respeta el turno de palabra y no escucha a los otros. Ramón intenta imponer sus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ideas y siempre se tiene que hacer lo que él dice. María, por otro lado, no dice nunca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nada, se pasa todo el rato escuchando al resto del equipo y si no se le pide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expresamente no participa. En definitiva, Manuel ha decidido hacer solo los trabajos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la clase de ahora en adelante.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6733D" w:rsidRPr="001E3F7F" w:rsidRDefault="00D6733D" w:rsidP="001E3F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>Comentario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Times New Roman" w:hAnsi="Times New Roman" w:cs="Times New Roman"/>
          <w:sz w:val="24"/>
          <w:szCs w:val="24"/>
        </w:rPr>
        <w:t>Después de que cada uno ha leído el caso, se puede mantener una conversación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todo el grupo clase, explicando si se han encontrado con algún caso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parecido, en su experiencia anterior en el momento de hacer algún trabajo en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equipo, en el instituto o en la escuela de primaria, si han conocido casos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parecidos al de Juan, Rosa, María o Manuel, etc.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profesor que dinamiza la actividad puede acabar este intercambio de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impresiones con éste comentario: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“Seguramente el problema de este equipo es que no saben trabajar en grupo de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forma cooperativa, simplemente, que el equipo no ha sabido organizarse a la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hora de trabajar. En cambio si el equipo está bien organizado se pueden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adquirir muchas ventajas. Con lo que haremos ahora vamos a intentar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descubrir las ventajas del trabajo en equipo”.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6733D" w:rsidRPr="001E3F7F" w:rsidRDefault="00D6733D" w:rsidP="001E3F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>Ejercicios sobre el caso del equipo de Manuel</w:t>
      </w:r>
    </w:p>
    <w:p w:rsidR="00D6733D" w:rsidRPr="001E3F7F" w:rsidRDefault="00D6733D" w:rsidP="001E3F7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 alumnos tienen un folio dividido en tres apartados (A, B y C) (Figura 21).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apartado A, individualmente, tienen que escribir las ventajas que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consideren que – a pesar de lo que dice Manuel- tiene el trabajo en equipo: las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razones a favor del trabajo en equipo.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continuación, los alumnos se reúnen en equipos de cuatro o cinco miembros y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ponen en común las respuestas personales que han escrito en el apartado A. En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primera vuelta, cada alumno va diciendo una ventaja –solo una- y un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miembro del equipo (que hace de secretario) las va anotando en una hoja a parte.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dan tantas vueltas como haga falta hasta que todos los miembros del equipo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hayan podido decir las ventajas que habían escrito inicialmente en el apartado 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su plantilla. Si una ventaja que había anotado alguien ya la ha dicho otro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compañero, evidentemente no se anota en ésta hoja, en la cual quedan recogidas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las ventajas que han aportado entre todos los miembros del equipo.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Después cada alumno escribe en el apartado B de la plantilla, las ventajas nuevas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él no había escrito antes en el apartado A de su plantilla.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1"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Finalmente, los equipos de toda la clase ponen en común las respuestas de cada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equipo. En una primera vuelta, se dice una de las ventajas –solo una- que ha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anotado cada equipo, y se dan tantas vueltas como haga falta hasta que hayan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salido todas las razones a favor del trabajo en equipo. Otro alumno hace de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“secretario general” y va anotando en la pizarra las razones que han encontrado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todos los equipos. Después de esto, cada alumno anota en el apartado C de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plantilla las ventajas de la lista general que el no había escrito en los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apartados A y B.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Pr="001E3F7F" w:rsidRDefault="00D6733D" w:rsidP="001E3F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>Conclusiones:</w:t>
      </w:r>
    </w:p>
    <w:p w:rsidR="00D6733D" w:rsidRPr="001E3F7F" w:rsidRDefault="00D6733D" w:rsidP="001E3F7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profesor que dirige la actividad pide que levanten la mano todos los alumnos que han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escrito alguna ventaja en los apartados B y C de su plantilla. Difícilmente habrá alguien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en el apartado A de su plantilla ya haya anotado todas las ventajas de la lista final.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Sino es así, señal que han aprendido alguna cosa de los compañeros de su equipo o de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otros equipos, ya que entre todos han descubierto más ventajas de las que habrían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encontrado ellos solos.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Ésta es una de las grandes ventajas del trabajo en equipo (que quizás no había salido en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>la lista general…): Genera más ideas que el trabajo individual.</w:t>
      </w:r>
    </w:p>
    <w:p w:rsidR="00D6733D" w:rsidRPr="00F94BC0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6733D" w:rsidRPr="00F94BC0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F94BC0">
        <w:rPr>
          <w:rFonts w:ascii="Times New Roman" w:hAnsi="Times New Roman" w:cs="Times New Roman"/>
          <w:color w:val="C00000"/>
          <w:sz w:val="24"/>
          <w:szCs w:val="24"/>
        </w:rPr>
        <w:t>(Ver cadro no libro)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1.5 Actividades para preparar y sensibilizar al alumnado para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trabajar de forma cooperativa.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6733D" w:rsidRPr="00F94BC0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94BC0">
        <w:rPr>
          <w:rFonts w:ascii="Times New Roman" w:hAnsi="Times New Roman" w:cs="Times New Roman"/>
          <w:b/>
          <w:bCs/>
          <w:sz w:val="36"/>
          <w:szCs w:val="36"/>
        </w:rPr>
        <w:t>1.5.1 Mundo de Colores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trata de una dinámica de grupo muy útil para reflexionar sobre la composición de los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equipos siguiendo criterios de homogeneidad o de heterogeneidad.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Objetivos: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Hacer una aproximación a los criterios que se siguen para conformar grupos sociales.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Constatar la tendencia a discriminar a los que son diferentes.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Trabajar la homogeneidad y la diversidad en la formación de grupos.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Tiempo aproximado</w:t>
      </w:r>
      <w:r>
        <w:rPr>
          <w:rFonts w:ascii="Times New Roman" w:hAnsi="Times New Roman" w:cs="Times New Roman"/>
          <w:sz w:val="24"/>
          <w:szCs w:val="24"/>
        </w:rPr>
        <w:t>: 20 minutos.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Materiales</w:t>
      </w:r>
      <w:r>
        <w:rPr>
          <w:rFonts w:ascii="Times New Roman" w:hAnsi="Times New Roman" w:cs="Times New Roman"/>
          <w:sz w:val="24"/>
          <w:szCs w:val="24"/>
        </w:rPr>
        <w:t>: Pegatinas de diferentes colores.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Desarrollo de la actividad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los participantes se colocan de espalda a una pared, todos tendrán los ojos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cerrados y permanecerán en silencio. A cada uno de los participantes se colocará una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pegatina a la frente de manera que no pueda ver que color le ha tocado. Cuando todos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participantes tengan pegatina se pedirá a todos que abran los ojos y les diremos que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tienen dos minutos para agruparse. Habrá que dejar alguien sin pegatina o con un color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diferente a todos los demás.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Guía para el monitor de la actividad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Fijarse quien conduce a la gente hacia los grupos de diferentes colores agarrándolos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llevándolos.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Fijarse en las expresiones de la persona que tiene la pegatina diferente a todos.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Fijarse en las personas que se dejan llevar.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Ver que hace la gente al comenzar el juego, quien son los primeros que comienzan 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agrupar a los otros.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Fijarse en como la gente tiende a agruparse por colores.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Conclusiones / Evaluación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formar grupos tendemos a hacerlos de manera homogénea, agrupándonos con los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amigos o aquellos iguales a nosotros, y muchas veces, aunque de manera involuntaria, a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discriminar a aquellos que son diferentes. Si nos agrupamos con aquellos que son</w:t>
      </w:r>
    </w:p>
    <w:p w:rsidR="00D6733D" w:rsidRDefault="00D6733D" w:rsidP="001E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iguales y piensan igual se produce una homogeneidad en los discursos empobreciendo</w:t>
      </w:r>
    </w:p>
    <w:p w:rsidR="00D6733D" w:rsidRDefault="00D6733D" w:rsidP="00F9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el aprendizaje.</w:t>
      </w:r>
    </w:p>
    <w:sectPr w:rsidR="00D6733D" w:rsidSect="00BA11B4"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3D" w:rsidRDefault="00D6733D" w:rsidP="00EA3287">
      <w:pPr>
        <w:spacing w:after="0" w:line="240" w:lineRule="auto"/>
      </w:pPr>
      <w:r>
        <w:separator/>
      </w:r>
    </w:p>
  </w:endnote>
  <w:endnote w:type="continuationSeparator" w:id="0">
    <w:p w:rsidR="00D6733D" w:rsidRDefault="00D6733D" w:rsidP="00EA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3D" w:rsidRDefault="00D6733D" w:rsidP="00BA11B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6733D" w:rsidRDefault="00D6733D" w:rsidP="00BA11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3D" w:rsidRDefault="00D6733D" w:rsidP="00EA3287">
      <w:pPr>
        <w:spacing w:after="0" w:line="240" w:lineRule="auto"/>
      </w:pPr>
      <w:r>
        <w:separator/>
      </w:r>
    </w:p>
  </w:footnote>
  <w:footnote w:type="continuationSeparator" w:id="0">
    <w:p w:rsidR="00D6733D" w:rsidRDefault="00D6733D" w:rsidP="00EA3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3F6F"/>
    <w:multiLevelType w:val="multilevel"/>
    <w:tmpl w:val="6A78F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8" w:hanging="5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">
    <w:nsid w:val="256C496D"/>
    <w:multiLevelType w:val="multilevel"/>
    <w:tmpl w:val="6A78F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8" w:hanging="5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7B5"/>
    <w:rsid w:val="001E3F7F"/>
    <w:rsid w:val="00440E67"/>
    <w:rsid w:val="00564804"/>
    <w:rsid w:val="00596A28"/>
    <w:rsid w:val="007967B5"/>
    <w:rsid w:val="009A14D1"/>
    <w:rsid w:val="00BA11B4"/>
    <w:rsid w:val="00D6733D"/>
    <w:rsid w:val="00EA3287"/>
    <w:rsid w:val="00F9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67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A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A3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287"/>
  </w:style>
  <w:style w:type="paragraph" w:styleId="Footer">
    <w:name w:val="footer"/>
    <w:basedOn w:val="Normal"/>
    <w:link w:val="FooterChar"/>
    <w:uiPriority w:val="99"/>
    <w:semiHidden/>
    <w:rsid w:val="00EA3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287"/>
  </w:style>
  <w:style w:type="character" w:styleId="PageNumber">
    <w:name w:val="page number"/>
    <w:basedOn w:val="DefaultParagraphFont"/>
    <w:uiPriority w:val="99"/>
    <w:rsid w:val="00BA1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13</Pages>
  <Words>5590</Words>
  <Characters>30747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3º CICLO</cp:lastModifiedBy>
  <cp:revision>2</cp:revision>
  <cp:lastPrinted>2011-10-25T15:49:00Z</cp:lastPrinted>
  <dcterms:created xsi:type="dcterms:W3CDTF">2011-10-25T14:20:00Z</dcterms:created>
  <dcterms:modified xsi:type="dcterms:W3CDTF">2011-10-25T15:55:00Z</dcterms:modified>
</cp:coreProperties>
</file>