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C8" w:rsidRDefault="000D79C8" w:rsidP="008B1531">
      <w:pPr>
        <w:jc w:val="center"/>
        <w:rPr>
          <w:rFonts w:ascii="Times New Roman" w:hAnsi="Times New Roman" w:cs="Times New Roman"/>
          <w:u w:val="single"/>
          <w:lang w:val="gl-ES"/>
        </w:rPr>
      </w:pPr>
      <w:r w:rsidRPr="008B1531">
        <w:rPr>
          <w:rFonts w:ascii="Times New Roman" w:hAnsi="Times New Roman" w:cs="Times New Roman"/>
          <w:u w:val="single"/>
          <w:lang w:val="gl-ES"/>
        </w:rPr>
        <w:t>A SEGUNDA GUERRA MUNDIAL.</w:t>
      </w:r>
    </w:p>
    <w:p w:rsidR="00C4101C" w:rsidRDefault="00C4101C" w:rsidP="008B1531">
      <w:pPr>
        <w:jc w:val="center"/>
        <w:rPr>
          <w:rFonts w:ascii="Times New Roman" w:hAnsi="Times New Roman" w:cs="Times New Roman"/>
          <w:u w:val="single"/>
          <w:lang w:val="gl-ES"/>
        </w:rPr>
      </w:pPr>
    </w:p>
    <w:p w:rsidR="00C4101C" w:rsidRDefault="00C4101C" w:rsidP="00C4101C">
      <w:pPr>
        <w:jc w:val="both"/>
        <w:rPr>
          <w:rFonts w:ascii="Times New Roman" w:hAnsi="Times New Roman" w:cs="Times New Roman"/>
          <w:u w:val="single"/>
          <w:lang w:val="gl-ES"/>
        </w:rPr>
      </w:pPr>
      <w:r>
        <w:rPr>
          <w:rFonts w:ascii="Times New Roman" w:hAnsi="Times New Roman" w:cs="Times New Roman"/>
          <w:u w:val="single"/>
          <w:lang w:val="gl-ES"/>
        </w:rPr>
        <w:t>ANTECEDENTES: O</w:t>
      </w:r>
      <w:r w:rsidR="00CC4CE4">
        <w:rPr>
          <w:rFonts w:ascii="Times New Roman" w:hAnsi="Times New Roman" w:cs="Times New Roman"/>
          <w:u w:val="single"/>
          <w:lang w:val="gl-ES"/>
        </w:rPr>
        <w:t xml:space="preserve"> </w:t>
      </w:r>
      <w:r>
        <w:rPr>
          <w:rFonts w:ascii="Times New Roman" w:hAnsi="Times New Roman" w:cs="Times New Roman"/>
          <w:u w:val="single"/>
          <w:lang w:val="gl-ES"/>
        </w:rPr>
        <w:t>camiño cara á Guerra.</w:t>
      </w:r>
    </w:p>
    <w:p w:rsidR="00C4101C" w:rsidRDefault="00C4101C" w:rsidP="00C4101C">
      <w:pPr>
        <w:pStyle w:val="Textoindependiente"/>
      </w:pPr>
      <w:r>
        <w:t xml:space="preserve">Desde a chegada ó poder de </w:t>
      </w:r>
      <w:proofErr w:type="spellStart"/>
      <w:r>
        <w:t>Hitler</w:t>
      </w:r>
      <w:proofErr w:type="spellEnd"/>
      <w:r>
        <w:t xml:space="preserve">, en 1933, a política alemá encamíñase ó </w:t>
      </w:r>
      <w:bookmarkStart w:id="0" w:name="_GoBack"/>
      <w:bookmarkEnd w:id="0"/>
      <w:proofErr w:type="spellStart"/>
      <w:r>
        <w:t>armamentismo</w:t>
      </w:r>
      <w:proofErr w:type="spellEnd"/>
      <w:r>
        <w:t xml:space="preserve"> e ó inicio dunha política expansionista. En outubro de 1933 anuncia a súa retirada da Sociedade de Nacións e inicia o rearmamento (amparándose nunha vella cláusula do Tratado de </w:t>
      </w:r>
      <w:proofErr w:type="spellStart"/>
      <w:r>
        <w:t>Versalles</w:t>
      </w:r>
      <w:proofErr w:type="spellEnd"/>
      <w:r>
        <w:t xml:space="preserve"> na que se consideraba que o desarme de Alemaña sería o limiar do desarme xeral en Europa. Ó non cumprirse tal desarme </w:t>
      </w:r>
      <w:proofErr w:type="spellStart"/>
      <w:r>
        <w:t>Hitler</w:t>
      </w:r>
      <w:proofErr w:type="spellEnd"/>
      <w:r>
        <w:t xml:space="preserve"> comeza o rearme de Alemaña).</w:t>
      </w:r>
    </w:p>
    <w:p w:rsidR="00C4101C" w:rsidRDefault="00C4101C" w:rsidP="00C4101C">
      <w:pPr>
        <w:pStyle w:val="Textoindependiente"/>
      </w:pPr>
      <w:r>
        <w:t xml:space="preserve">A expansión do réxime nazi aséntase no seu obxectivo de reunir dentro de Alemaña as minorías da mesma lingua e raza xermánica diseminadas por Austria, </w:t>
      </w:r>
      <w:proofErr w:type="spellStart"/>
      <w:r>
        <w:t>Checoslovaquia</w:t>
      </w:r>
      <w:proofErr w:type="spellEnd"/>
      <w:r>
        <w:t xml:space="preserve">, Polonia... A doutrina na que se baseaba </w:t>
      </w:r>
      <w:proofErr w:type="spellStart"/>
      <w:r>
        <w:t>Hitler</w:t>
      </w:r>
      <w:proofErr w:type="spellEnd"/>
      <w:r>
        <w:t xml:space="preserve"> era a do </w:t>
      </w:r>
      <w:r>
        <w:rPr>
          <w:b/>
          <w:bCs/>
          <w:i/>
          <w:iCs/>
        </w:rPr>
        <w:t>“</w:t>
      </w:r>
      <w:proofErr w:type="spellStart"/>
      <w:r>
        <w:rPr>
          <w:b/>
          <w:bCs/>
          <w:i/>
          <w:iCs/>
        </w:rPr>
        <w:t>Lebensrum</w:t>
      </w:r>
      <w:proofErr w:type="spellEnd"/>
      <w:r>
        <w:rPr>
          <w:b/>
          <w:bCs/>
          <w:i/>
          <w:iCs/>
        </w:rPr>
        <w:t>”</w:t>
      </w:r>
      <w:r>
        <w:t xml:space="preserve"> ou espazo vital, espazo ó que a raza xermana tiña, segundo eles, pleno dereito.</w:t>
      </w:r>
    </w:p>
    <w:p w:rsidR="00C4101C" w:rsidRDefault="00C4101C" w:rsidP="00C4101C">
      <w:pPr>
        <w:pStyle w:val="Textoindependiente"/>
      </w:pPr>
      <w:r>
        <w:rPr>
          <w:b/>
          <w:bCs/>
        </w:rPr>
        <w:t>1-.</w:t>
      </w:r>
      <w:r>
        <w:t xml:space="preserve">O seu primeiro obxectivo será o </w:t>
      </w:r>
      <w:proofErr w:type="spellStart"/>
      <w:r>
        <w:rPr>
          <w:b/>
          <w:bCs/>
          <w:i/>
          <w:iCs/>
          <w:u w:val="single"/>
        </w:rPr>
        <w:t>Anschluss</w:t>
      </w:r>
      <w:proofErr w:type="spellEnd"/>
      <w:r>
        <w:rPr>
          <w:b/>
          <w:bCs/>
          <w:i/>
          <w:iCs/>
          <w:u w:val="single"/>
        </w:rPr>
        <w:t xml:space="preserve"> (reunificación de Alemaña e Austria) </w:t>
      </w:r>
      <w:r>
        <w:t xml:space="preserve">para isto vaise servir da presenza dun grupo importante de nazis en Austria e tamén da violencia (asasinato do chanceler </w:t>
      </w:r>
      <w:proofErr w:type="spellStart"/>
      <w:r>
        <w:t>Dollfuss</w:t>
      </w:r>
      <w:proofErr w:type="spellEnd"/>
      <w:r>
        <w:t xml:space="preserve">). Aínda que nun primeiro momento </w:t>
      </w:r>
      <w:proofErr w:type="spellStart"/>
      <w:r>
        <w:t>Mussolini</w:t>
      </w:r>
      <w:proofErr w:type="spellEnd"/>
      <w:r>
        <w:t xml:space="preserve"> está en contra, tralo achegamento de Italia e Alemaña (aliados na guerra de España con Franco), en Marzo de 1938 as tropas alemás entran en Austria, conseguíndose posteriormente a reunificación mediante plebiscito do pobo austríaco.</w:t>
      </w:r>
    </w:p>
    <w:p w:rsidR="00C4101C" w:rsidRDefault="00C4101C" w:rsidP="00C4101C">
      <w:pPr>
        <w:pStyle w:val="Textoindependiente"/>
      </w:pPr>
      <w:r>
        <w:rPr>
          <w:b/>
          <w:bCs/>
        </w:rPr>
        <w:t>2-.</w:t>
      </w:r>
      <w:r>
        <w:t xml:space="preserve">O seguinte paso dado por </w:t>
      </w:r>
      <w:proofErr w:type="spellStart"/>
      <w:r>
        <w:t>Hitler</w:t>
      </w:r>
      <w:proofErr w:type="spellEnd"/>
      <w:r>
        <w:t xml:space="preserve"> foi a </w:t>
      </w:r>
      <w:r>
        <w:rPr>
          <w:b/>
          <w:bCs/>
          <w:i/>
          <w:iCs/>
          <w:u w:val="single"/>
        </w:rPr>
        <w:t xml:space="preserve">reclamación dos </w:t>
      </w:r>
      <w:proofErr w:type="spellStart"/>
      <w:r>
        <w:rPr>
          <w:b/>
          <w:bCs/>
          <w:i/>
          <w:iCs/>
          <w:u w:val="single"/>
        </w:rPr>
        <w:t>Sudetes</w:t>
      </w:r>
      <w:proofErr w:type="spellEnd"/>
      <w:r>
        <w:t xml:space="preserve">. Esta rexión checa, limítrofe con Alemaña albergaba unha </w:t>
      </w:r>
      <w:proofErr w:type="spellStart"/>
      <w:r>
        <w:t>poboaación</w:t>
      </w:r>
      <w:proofErr w:type="spellEnd"/>
      <w:r>
        <w:t xml:space="preserve"> de 3.200.000 habitantes de fala alemá. </w:t>
      </w:r>
      <w:proofErr w:type="spellStart"/>
      <w:r>
        <w:t>Hitler</w:t>
      </w:r>
      <w:proofErr w:type="spellEnd"/>
      <w:r>
        <w:t xml:space="preserve"> animou o desenvolvemento dun partido nazi, que reclamou a total autonomía dos </w:t>
      </w:r>
      <w:proofErr w:type="spellStart"/>
      <w:r>
        <w:t>Sudetes</w:t>
      </w:r>
      <w:proofErr w:type="spellEnd"/>
      <w:r>
        <w:t xml:space="preserve">. En 1938 </w:t>
      </w:r>
      <w:proofErr w:type="spellStart"/>
      <w:r>
        <w:t>Hitler</w:t>
      </w:r>
      <w:proofErr w:type="spellEnd"/>
      <w:r>
        <w:t xml:space="preserve"> reclamou esta zona producíndose un momento de alta tensión en Europa. Por mediación de </w:t>
      </w:r>
      <w:proofErr w:type="spellStart"/>
      <w:r>
        <w:t>Mussolini</w:t>
      </w:r>
      <w:proofErr w:type="spellEnd"/>
      <w:r>
        <w:t xml:space="preserve">, as grandes potencias reuníronse en </w:t>
      </w:r>
      <w:proofErr w:type="spellStart"/>
      <w:r>
        <w:t>Munich</w:t>
      </w:r>
      <w:proofErr w:type="spellEnd"/>
      <w:r>
        <w:t xml:space="preserve">, sen a presenza de </w:t>
      </w:r>
      <w:proofErr w:type="spellStart"/>
      <w:r>
        <w:t>Checoslovaquia</w:t>
      </w:r>
      <w:proofErr w:type="spellEnd"/>
      <w:r>
        <w:t xml:space="preserve">. Na Conferencia de </w:t>
      </w:r>
      <w:proofErr w:type="spellStart"/>
      <w:r>
        <w:t>Munich</w:t>
      </w:r>
      <w:proofErr w:type="spellEnd"/>
      <w:r>
        <w:t xml:space="preserve"> púxose de manifesto a debilidade das nacións democráticas (Francia e Inglaterra), que co galo de evitar unha nova guerra, cederon ás pretensións de </w:t>
      </w:r>
      <w:proofErr w:type="spellStart"/>
      <w:r>
        <w:t>Hitler</w:t>
      </w:r>
      <w:proofErr w:type="spellEnd"/>
      <w:r>
        <w:t xml:space="preserve"> en </w:t>
      </w:r>
      <w:proofErr w:type="spellStart"/>
      <w:r>
        <w:t>Checoslovaquia</w:t>
      </w:r>
      <w:proofErr w:type="spellEnd"/>
      <w:r>
        <w:t xml:space="preserve">, abandonando a esta nación á súa sorte. En 1938 anexionouse os </w:t>
      </w:r>
      <w:proofErr w:type="spellStart"/>
      <w:r>
        <w:t>Sudetes</w:t>
      </w:r>
      <w:proofErr w:type="spellEnd"/>
      <w:r>
        <w:t>, pero non contento con isto en 1939 invadiu todo o territorio checoslovaco (tras obrigar ó seu goberno, ameazándoo coa guerra, a pedir a intervención das tropas xermanas).</w:t>
      </w:r>
    </w:p>
    <w:p w:rsidR="00C4101C" w:rsidRPr="00C4101C" w:rsidRDefault="00C4101C" w:rsidP="00C4101C">
      <w:pPr>
        <w:pStyle w:val="Textoindependiente"/>
      </w:pPr>
      <w:r>
        <w:rPr>
          <w:b/>
          <w:bCs/>
        </w:rPr>
        <w:t xml:space="preserve">3-. </w:t>
      </w:r>
      <w:r>
        <w:t xml:space="preserve">Ante a debilidade de Francia e Inglaterra, </w:t>
      </w:r>
      <w:proofErr w:type="spellStart"/>
      <w:r>
        <w:t>Hitler</w:t>
      </w:r>
      <w:proofErr w:type="spellEnd"/>
      <w:r>
        <w:t xml:space="preserve"> encamiñouse ó seu 3ª Obxectivo, </w:t>
      </w:r>
      <w:r>
        <w:rPr>
          <w:b/>
          <w:bCs/>
          <w:i/>
          <w:iCs/>
          <w:u w:val="single"/>
        </w:rPr>
        <w:t xml:space="preserve">a agresión a </w:t>
      </w:r>
      <w:proofErr w:type="spellStart"/>
      <w:r>
        <w:rPr>
          <w:b/>
          <w:bCs/>
          <w:i/>
          <w:iCs/>
          <w:u w:val="single"/>
        </w:rPr>
        <w:t>Polonia</w:t>
      </w:r>
      <w:r>
        <w:t>.Para</w:t>
      </w:r>
      <w:proofErr w:type="spellEnd"/>
      <w:r>
        <w:t xml:space="preserve"> preparala firmou un pacto con Italia (O Pacto de aceiro) e outro con Rusia (pacto xermano-soviético), pacto </w:t>
      </w:r>
      <w:proofErr w:type="spellStart"/>
      <w:r>
        <w:t>antinatura</w:t>
      </w:r>
      <w:proofErr w:type="spellEnd"/>
      <w:r>
        <w:t>, de non agresión entre os 2 países e o reparto de Polonia entre eles. Ante esta situación tanto Francia como Inglaterra amosaron a súa intención de entrar en guerra no caso de agresión alemá. Esta produciuse o 1 de setembro de 1939. Comeza así a 2ª Guerra Mundial.</w:t>
      </w:r>
    </w:p>
    <w:p w:rsidR="000D79C8" w:rsidRPr="008B1531" w:rsidRDefault="000D79C8" w:rsidP="00A05DD3">
      <w:pPr>
        <w:numPr>
          <w:ilvl w:val="0"/>
          <w:numId w:val="2"/>
        </w:numPr>
        <w:jc w:val="both"/>
        <w:rPr>
          <w:rFonts w:ascii="Times New Roman" w:hAnsi="Times New Roman" w:cs="Times New Roman"/>
          <w:u w:val="single"/>
          <w:lang w:val="gl-ES"/>
        </w:rPr>
      </w:pPr>
      <w:r w:rsidRPr="008B1531">
        <w:rPr>
          <w:rFonts w:ascii="Times New Roman" w:hAnsi="Times New Roman" w:cs="Times New Roman"/>
          <w:u w:val="single"/>
          <w:lang w:val="gl-ES"/>
        </w:rPr>
        <w:t>O DESENVOLVEMENTO DA GUERRA</w:t>
      </w:r>
    </w:p>
    <w:p w:rsidR="000D79C8" w:rsidRDefault="000D79C8" w:rsidP="00EB03D6">
      <w:pPr>
        <w:jc w:val="both"/>
        <w:rPr>
          <w:rFonts w:ascii="Times New Roman" w:hAnsi="Times New Roman" w:cs="Times New Roman"/>
          <w:b w:val="0"/>
          <w:bCs w:val="0"/>
          <w:lang w:val="gl-ES"/>
        </w:rPr>
      </w:pPr>
      <w:r>
        <w:rPr>
          <w:rFonts w:ascii="Times New Roman" w:hAnsi="Times New Roman" w:cs="Times New Roman"/>
          <w:b w:val="0"/>
          <w:bCs w:val="0"/>
          <w:lang w:val="gl-ES"/>
        </w:rPr>
        <w:t>No desenvolvemento da Guerra podemos distinguir 2 grandes fases:</w:t>
      </w:r>
    </w:p>
    <w:p w:rsidR="000D79C8" w:rsidRDefault="000D79C8" w:rsidP="00EB03D6">
      <w:pPr>
        <w:jc w:val="both"/>
        <w:rPr>
          <w:rFonts w:ascii="Times New Roman" w:hAnsi="Times New Roman" w:cs="Times New Roman"/>
          <w:b w:val="0"/>
          <w:bCs w:val="0"/>
          <w:lang w:val="gl-ES"/>
        </w:rPr>
      </w:pPr>
      <w:r>
        <w:rPr>
          <w:rFonts w:ascii="Times New Roman" w:hAnsi="Times New Roman" w:cs="Times New Roman"/>
          <w:b w:val="0"/>
          <w:bCs w:val="0"/>
          <w:lang w:val="gl-ES"/>
        </w:rPr>
        <w:t xml:space="preserve">                   - 1939-1942: Triunfo das Potencias do Eixe: Alemaña, Italia, Xapón</w:t>
      </w:r>
    </w:p>
    <w:p w:rsidR="000D79C8" w:rsidRDefault="000D79C8" w:rsidP="00EB03D6">
      <w:pPr>
        <w:jc w:val="both"/>
        <w:rPr>
          <w:rFonts w:ascii="Times New Roman" w:hAnsi="Times New Roman" w:cs="Times New Roman"/>
          <w:b w:val="0"/>
          <w:bCs w:val="0"/>
          <w:lang w:val="gl-ES"/>
        </w:rPr>
      </w:pPr>
      <w:r>
        <w:rPr>
          <w:rFonts w:ascii="Times New Roman" w:hAnsi="Times New Roman" w:cs="Times New Roman"/>
          <w:b w:val="0"/>
          <w:bCs w:val="0"/>
          <w:lang w:val="gl-ES"/>
        </w:rPr>
        <w:t xml:space="preserve">                   - 1942-1945: Retroceso e derrota das potencias do Eixe.</w:t>
      </w:r>
    </w:p>
    <w:p w:rsidR="000D79C8" w:rsidRPr="008B1531" w:rsidRDefault="00A05DD3" w:rsidP="00EB03D6">
      <w:pPr>
        <w:jc w:val="both"/>
        <w:rPr>
          <w:rFonts w:ascii="Times New Roman" w:hAnsi="Times New Roman" w:cs="Times New Roman"/>
          <w:u w:val="single"/>
          <w:lang w:val="gl-ES"/>
        </w:rPr>
      </w:pPr>
      <w:r>
        <w:rPr>
          <w:rFonts w:ascii="Times New Roman" w:hAnsi="Times New Roman" w:cs="Times New Roman"/>
          <w:u w:val="single"/>
          <w:lang w:val="gl-ES"/>
        </w:rPr>
        <w:t xml:space="preserve">1.1. </w:t>
      </w:r>
      <w:r w:rsidR="000D79C8" w:rsidRPr="008B1531">
        <w:rPr>
          <w:rFonts w:ascii="Times New Roman" w:hAnsi="Times New Roman" w:cs="Times New Roman"/>
          <w:u w:val="single"/>
          <w:lang w:val="gl-ES"/>
        </w:rPr>
        <w:t>1939-1942. OS TRIUNFOS DO EIXE:</w:t>
      </w:r>
    </w:p>
    <w:p w:rsidR="000D79C8" w:rsidRPr="008B1531" w:rsidRDefault="000D79C8" w:rsidP="008B1531">
      <w:pPr>
        <w:pStyle w:val="Prrafodelista"/>
        <w:numPr>
          <w:ilvl w:val="0"/>
          <w:numId w:val="1"/>
        </w:numPr>
        <w:jc w:val="both"/>
        <w:rPr>
          <w:rFonts w:ascii="Times New Roman" w:hAnsi="Times New Roman" w:cs="Times New Roman"/>
          <w:lang w:val="gl-ES"/>
        </w:rPr>
      </w:pPr>
      <w:r w:rsidRPr="008B1531">
        <w:rPr>
          <w:rFonts w:ascii="Times New Roman" w:hAnsi="Times New Roman" w:cs="Times New Roman"/>
          <w:lang w:val="gl-ES"/>
        </w:rPr>
        <w:t xml:space="preserve">A GUERRA LÓSTREGO.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A invasión de Polonia significou a aparición da guerra lóstrego ou </w:t>
      </w:r>
      <w:proofErr w:type="spellStart"/>
      <w:r>
        <w:rPr>
          <w:rFonts w:ascii="Times New Roman" w:hAnsi="Times New Roman" w:cs="Times New Roman"/>
          <w:b w:val="0"/>
          <w:bCs w:val="0"/>
          <w:i/>
          <w:iCs/>
          <w:lang w:val="gl-ES"/>
        </w:rPr>
        <w:t>blitzkrieg</w:t>
      </w:r>
      <w:proofErr w:type="spellEnd"/>
      <w:r>
        <w:rPr>
          <w:rFonts w:ascii="Times New Roman" w:hAnsi="Times New Roman" w:cs="Times New Roman"/>
          <w:b w:val="0"/>
          <w:bCs w:val="0"/>
          <w:i/>
          <w:iCs/>
          <w:lang w:val="gl-ES"/>
        </w:rPr>
        <w:t xml:space="preserve">, </w:t>
      </w:r>
      <w:r>
        <w:rPr>
          <w:rFonts w:ascii="Times New Roman" w:hAnsi="Times New Roman" w:cs="Times New Roman"/>
          <w:b w:val="0"/>
          <w:bCs w:val="0"/>
          <w:lang w:val="gl-ES"/>
        </w:rPr>
        <w:t xml:space="preserve">un novo tipo de ofensiva baseada na sorpresa e mais na rapidez de movementos das divisións acoirazadas alemás, os </w:t>
      </w:r>
      <w:proofErr w:type="spellStart"/>
      <w:r>
        <w:rPr>
          <w:rFonts w:ascii="Times New Roman" w:hAnsi="Times New Roman" w:cs="Times New Roman"/>
          <w:b w:val="0"/>
          <w:bCs w:val="0"/>
          <w:lang w:val="gl-ES"/>
        </w:rPr>
        <w:t>panzer</w:t>
      </w:r>
      <w:proofErr w:type="spellEnd"/>
      <w:r>
        <w:rPr>
          <w:rFonts w:ascii="Times New Roman" w:hAnsi="Times New Roman" w:cs="Times New Roman"/>
          <w:b w:val="0"/>
          <w:bCs w:val="0"/>
          <w:lang w:val="gl-ES"/>
        </w:rPr>
        <w:t xml:space="preserve">, combinada coa acción da aviación. Perseguía a destrución do inimigo e a devastación das súas infraestruturas, e respondía ás previsións do alto mando alemán de levar a cabo unha campaña curta. Así foi: en tres semanas chegaron a Varsovia. Paralelamente, o exército soviético, seguindo as cláusulas do pacto </w:t>
      </w:r>
      <w:proofErr w:type="spellStart"/>
      <w:r>
        <w:rPr>
          <w:rFonts w:ascii="Times New Roman" w:hAnsi="Times New Roman" w:cs="Times New Roman"/>
          <w:b w:val="0"/>
          <w:bCs w:val="0"/>
          <w:lang w:val="gl-ES"/>
        </w:rPr>
        <w:t>Ribbentrop</w:t>
      </w:r>
      <w:proofErr w:type="spellEnd"/>
      <w:r>
        <w:rPr>
          <w:rFonts w:ascii="Times New Roman" w:hAnsi="Times New Roman" w:cs="Times New Roman"/>
          <w:b w:val="0"/>
          <w:bCs w:val="0"/>
          <w:lang w:val="gl-ES"/>
        </w:rPr>
        <w:t xml:space="preserve"> - </w:t>
      </w:r>
      <w:proofErr w:type="spellStart"/>
      <w:r>
        <w:rPr>
          <w:rFonts w:ascii="Times New Roman" w:hAnsi="Times New Roman" w:cs="Times New Roman"/>
          <w:b w:val="0"/>
          <w:bCs w:val="0"/>
          <w:lang w:val="gl-ES"/>
        </w:rPr>
        <w:t>Molotov</w:t>
      </w:r>
      <w:proofErr w:type="spellEnd"/>
      <w:r>
        <w:rPr>
          <w:rFonts w:ascii="Times New Roman" w:hAnsi="Times New Roman" w:cs="Times New Roman"/>
          <w:b w:val="0"/>
          <w:bCs w:val="0"/>
          <w:lang w:val="gl-ES"/>
        </w:rPr>
        <w:t xml:space="preserve"> de agosto de 1939, ocupou a zona leste de Polonia e continuou a súa expansión cara a Finlandia.</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lastRenderedPageBreak/>
        <w:t xml:space="preserve">Ata a primavera de 1940 non se produciron novas accións bélicas de importancia, foi o período coñecido como a “ guerra boba ”. Os nazis apuntaron á Península Escandinava, zona de importancia militar como base aeronaval para actuar contra Gran Bretaña, e de interese económico porque a industria alemá precisaba do ferro que Suecia, país neutral, exportaba a Gran Bretaña a través dos portos noruegueses. Dinamarca e Noruega foron conquistadas con rapidez, sen que a intervención inglesa e francesa a partir do porto de </w:t>
      </w:r>
      <w:proofErr w:type="spellStart"/>
      <w:r>
        <w:rPr>
          <w:rFonts w:ascii="Times New Roman" w:hAnsi="Times New Roman" w:cs="Times New Roman"/>
          <w:b w:val="0"/>
          <w:bCs w:val="0"/>
          <w:lang w:val="gl-ES"/>
        </w:rPr>
        <w:t>Narvik</w:t>
      </w:r>
      <w:proofErr w:type="spellEnd"/>
      <w:r>
        <w:rPr>
          <w:rFonts w:ascii="Times New Roman" w:hAnsi="Times New Roman" w:cs="Times New Roman"/>
          <w:b w:val="0"/>
          <w:bCs w:val="0"/>
          <w:lang w:val="gl-ES"/>
        </w:rPr>
        <w:t xml:space="preserve"> o puidese impedir.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O seguinte obxectivo do exército alemán foi Francia. A ofensiva iniciouse por Holanda e Bélxica, cara onde se dirixiron os exércitos francés e británico. O ataque alemán a través das </w:t>
      </w:r>
      <w:proofErr w:type="spellStart"/>
      <w:r>
        <w:rPr>
          <w:rFonts w:ascii="Times New Roman" w:hAnsi="Times New Roman" w:cs="Times New Roman"/>
          <w:b w:val="0"/>
          <w:bCs w:val="0"/>
          <w:lang w:val="gl-ES"/>
        </w:rPr>
        <w:t>Ardenas</w:t>
      </w:r>
      <w:proofErr w:type="spellEnd"/>
      <w:r>
        <w:rPr>
          <w:rFonts w:ascii="Times New Roman" w:hAnsi="Times New Roman" w:cs="Times New Roman"/>
          <w:b w:val="0"/>
          <w:bCs w:val="0"/>
          <w:lang w:val="gl-ES"/>
        </w:rPr>
        <w:t>, consideradas infranqueables polos frances</w:t>
      </w:r>
      <w:r w:rsidR="00304E7A">
        <w:rPr>
          <w:rFonts w:ascii="Times New Roman" w:hAnsi="Times New Roman" w:cs="Times New Roman"/>
          <w:b w:val="0"/>
          <w:bCs w:val="0"/>
          <w:lang w:val="gl-ES"/>
        </w:rPr>
        <w:t>es, permitiu</w:t>
      </w:r>
      <w:r>
        <w:rPr>
          <w:rFonts w:ascii="Times New Roman" w:hAnsi="Times New Roman" w:cs="Times New Roman"/>
          <w:b w:val="0"/>
          <w:bCs w:val="0"/>
          <w:lang w:val="gl-ES"/>
        </w:rPr>
        <w:t xml:space="preserve"> ós alemáns situarse entre as tropas aliadas desprazadas a Bélxica (o que acabará obrigando ó embarque de tropas franco - británicas en </w:t>
      </w:r>
      <w:proofErr w:type="spellStart"/>
      <w:r>
        <w:rPr>
          <w:rFonts w:ascii="Times New Roman" w:hAnsi="Times New Roman" w:cs="Times New Roman"/>
          <w:b w:val="0"/>
          <w:bCs w:val="0"/>
          <w:lang w:val="gl-ES"/>
        </w:rPr>
        <w:t>Dunquerque</w:t>
      </w:r>
      <w:proofErr w:type="spellEnd"/>
      <w:r>
        <w:rPr>
          <w:rFonts w:ascii="Times New Roman" w:hAnsi="Times New Roman" w:cs="Times New Roman"/>
          <w:b w:val="0"/>
          <w:bCs w:val="0"/>
          <w:lang w:val="gl-ES"/>
        </w:rPr>
        <w:t xml:space="preserve">) e o groso das súas forzas ocupadas na defensa da fronteira franco alemá, na liña </w:t>
      </w:r>
      <w:proofErr w:type="spellStart"/>
      <w:r>
        <w:rPr>
          <w:rFonts w:ascii="Times New Roman" w:hAnsi="Times New Roman" w:cs="Times New Roman"/>
          <w:b w:val="0"/>
          <w:bCs w:val="0"/>
          <w:lang w:val="gl-ES"/>
        </w:rPr>
        <w:t>Maginot</w:t>
      </w:r>
      <w:proofErr w:type="spellEnd"/>
      <w:r>
        <w:rPr>
          <w:rFonts w:ascii="Times New Roman" w:hAnsi="Times New Roman" w:cs="Times New Roman"/>
          <w:b w:val="0"/>
          <w:bCs w:val="0"/>
          <w:lang w:val="gl-ES"/>
        </w:rPr>
        <w:t xml:space="preserve">. </w:t>
      </w:r>
    </w:p>
    <w:p w:rsidR="000D79C8" w:rsidRDefault="000D79C8" w:rsidP="00EB03D6">
      <w:pPr>
        <w:ind w:firstLine="720"/>
        <w:jc w:val="both"/>
        <w:rPr>
          <w:rFonts w:ascii="Times New Roman" w:hAnsi="Times New Roman" w:cs="Times New Roman"/>
          <w:b w:val="0"/>
          <w:bCs w:val="0"/>
          <w:lang w:val="gl-ES"/>
        </w:rPr>
      </w:pPr>
      <w:proofErr w:type="spellStart"/>
      <w:r>
        <w:rPr>
          <w:rFonts w:ascii="Times New Roman" w:hAnsi="Times New Roman" w:cs="Times New Roman"/>
          <w:b w:val="0"/>
          <w:bCs w:val="0"/>
          <w:lang w:val="gl-ES"/>
        </w:rPr>
        <w:t>Mussolini</w:t>
      </w:r>
      <w:proofErr w:type="spellEnd"/>
      <w:r>
        <w:rPr>
          <w:rFonts w:ascii="Times New Roman" w:hAnsi="Times New Roman" w:cs="Times New Roman"/>
          <w:b w:val="0"/>
          <w:bCs w:val="0"/>
          <w:lang w:val="gl-ES"/>
        </w:rPr>
        <w:t xml:space="preserve">, ante o éxito alemán e convencido da catástrofe aliada, entrou en guerra en xuño, uníndose ás operacións nazis.  O éxito da guerra lóstrego levou á capitulación de Holanda e Bélxica no mes de maio. Os alemáns entraron en París en xuño e, neste mesmo mes, o novo xefe de Goberno francés, </w:t>
      </w:r>
      <w:proofErr w:type="spellStart"/>
      <w:r>
        <w:rPr>
          <w:rFonts w:ascii="Times New Roman" w:hAnsi="Times New Roman" w:cs="Times New Roman"/>
          <w:b w:val="0"/>
          <w:bCs w:val="0"/>
          <w:lang w:val="gl-ES"/>
        </w:rPr>
        <w:t>Pétain</w:t>
      </w:r>
      <w:proofErr w:type="spellEnd"/>
      <w:r>
        <w:rPr>
          <w:rFonts w:ascii="Times New Roman" w:hAnsi="Times New Roman" w:cs="Times New Roman"/>
          <w:b w:val="0"/>
          <w:bCs w:val="0"/>
          <w:lang w:val="gl-ES"/>
        </w:rPr>
        <w:t xml:space="preserve">, solicitaba o armisticio. A ocupación dividiu Francia en dúas zonas: a Norte, ocupada enteiramente polos nazis, e a Sur, un Estado colaboracionista con Alemaña baixo a autoridade de </w:t>
      </w:r>
      <w:proofErr w:type="spellStart"/>
      <w:r>
        <w:rPr>
          <w:rFonts w:ascii="Times New Roman" w:hAnsi="Times New Roman" w:cs="Times New Roman"/>
          <w:b w:val="0"/>
          <w:bCs w:val="0"/>
          <w:lang w:val="gl-ES"/>
        </w:rPr>
        <w:t>Petain</w:t>
      </w:r>
      <w:proofErr w:type="spellEnd"/>
      <w:r>
        <w:rPr>
          <w:rFonts w:ascii="Times New Roman" w:hAnsi="Times New Roman" w:cs="Times New Roman"/>
          <w:b w:val="0"/>
          <w:bCs w:val="0"/>
          <w:lang w:val="gl-ES"/>
        </w:rPr>
        <w:t xml:space="preserve"> e con capital en </w:t>
      </w:r>
      <w:proofErr w:type="spellStart"/>
      <w:r>
        <w:rPr>
          <w:rFonts w:ascii="Times New Roman" w:hAnsi="Times New Roman" w:cs="Times New Roman"/>
          <w:b w:val="0"/>
          <w:bCs w:val="0"/>
          <w:lang w:val="gl-ES"/>
        </w:rPr>
        <w:t>Vichy</w:t>
      </w:r>
      <w:proofErr w:type="spellEnd"/>
      <w:r>
        <w:rPr>
          <w:rFonts w:ascii="Times New Roman" w:hAnsi="Times New Roman" w:cs="Times New Roman"/>
          <w:b w:val="0"/>
          <w:bCs w:val="0"/>
          <w:lang w:val="gl-ES"/>
        </w:rPr>
        <w:t xml:space="preserve">. </w:t>
      </w:r>
    </w:p>
    <w:p w:rsidR="000D79C8" w:rsidRPr="008B1531" w:rsidRDefault="000D79C8" w:rsidP="008B1531">
      <w:pPr>
        <w:pStyle w:val="Prrafodelista"/>
        <w:numPr>
          <w:ilvl w:val="0"/>
          <w:numId w:val="1"/>
        </w:numPr>
        <w:jc w:val="both"/>
        <w:rPr>
          <w:rFonts w:ascii="Times New Roman" w:hAnsi="Times New Roman" w:cs="Times New Roman"/>
          <w:lang w:val="gl-ES"/>
        </w:rPr>
      </w:pPr>
      <w:r w:rsidRPr="008B1531">
        <w:rPr>
          <w:rFonts w:ascii="Times New Roman" w:hAnsi="Times New Roman" w:cs="Times New Roman"/>
          <w:lang w:val="gl-ES"/>
        </w:rPr>
        <w:t xml:space="preserve">A BATALLA DE INGLATERRA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No verán de 1940, soamente Gran Bretaña constituía un perigo para a expansión alemá. </w:t>
      </w:r>
      <w:proofErr w:type="spellStart"/>
      <w:r>
        <w:rPr>
          <w:rFonts w:ascii="Times New Roman" w:hAnsi="Times New Roman" w:cs="Times New Roman"/>
          <w:b w:val="0"/>
          <w:bCs w:val="0"/>
          <w:lang w:val="gl-ES"/>
        </w:rPr>
        <w:t>Hitler</w:t>
      </w:r>
      <w:proofErr w:type="spellEnd"/>
      <w:r>
        <w:rPr>
          <w:rFonts w:ascii="Times New Roman" w:hAnsi="Times New Roman" w:cs="Times New Roman"/>
          <w:b w:val="0"/>
          <w:bCs w:val="0"/>
          <w:lang w:val="gl-ES"/>
        </w:rPr>
        <w:t xml:space="preserve"> decidiu </w:t>
      </w:r>
      <w:proofErr w:type="spellStart"/>
      <w:r>
        <w:rPr>
          <w:rFonts w:ascii="Times New Roman" w:hAnsi="Times New Roman" w:cs="Times New Roman"/>
          <w:b w:val="0"/>
          <w:bCs w:val="0"/>
          <w:lang w:val="gl-ES"/>
        </w:rPr>
        <w:t>entonces</w:t>
      </w:r>
      <w:proofErr w:type="spellEnd"/>
      <w:r>
        <w:rPr>
          <w:rFonts w:ascii="Times New Roman" w:hAnsi="Times New Roman" w:cs="Times New Roman"/>
          <w:b w:val="0"/>
          <w:bCs w:val="0"/>
          <w:lang w:val="gl-ES"/>
        </w:rPr>
        <w:t xml:space="preserve"> iniciar a batalla de Inglaterra. A inferioridade naval alemá e as perdas navais nos enfrontamentos coa Armada británica no Mar do Norte, decantou a estratexia da invasión de Inglaterra a partir da superioridade aérea alemá.En agosto comezaron os bombardeos sobre obxectivos militares e núcleos urbanos, ata que a aviación británica, a RAF, conseguiu repeler a agresión. Igualmente, o cerco marítimo alemán sobre as illas tampouco conseguiu dobregar a resistencia inglesa que contou coa axuda militar dos EE.UU. </w:t>
      </w:r>
      <w:proofErr w:type="spellStart"/>
      <w:r>
        <w:rPr>
          <w:rFonts w:ascii="Times New Roman" w:hAnsi="Times New Roman" w:cs="Times New Roman"/>
          <w:b w:val="0"/>
          <w:bCs w:val="0"/>
          <w:lang w:val="gl-ES"/>
        </w:rPr>
        <w:t>Hitler</w:t>
      </w:r>
      <w:proofErr w:type="spellEnd"/>
      <w:r>
        <w:rPr>
          <w:rFonts w:ascii="Times New Roman" w:hAnsi="Times New Roman" w:cs="Times New Roman"/>
          <w:b w:val="0"/>
          <w:bCs w:val="0"/>
          <w:lang w:val="gl-ES"/>
        </w:rPr>
        <w:t xml:space="preserve"> viuse freado por primeira vez e tivo que renunciar a invasión de G. Bretaña, pero mantivo as operacións aéreas ata xuño de 1941. </w:t>
      </w:r>
    </w:p>
    <w:p w:rsidR="000D79C8" w:rsidRPr="00752E39" w:rsidRDefault="000D79C8" w:rsidP="00752E39">
      <w:pPr>
        <w:pStyle w:val="Prrafodelista"/>
        <w:numPr>
          <w:ilvl w:val="0"/>
          <w:numId w:val="1"/>
        </w:numPr>
        <w:jc w:val="both"/>
        <w:rPr>
          <w:rFonts w:ascii="Times New Roman" w:hAnsi="Times New Roman" w:cs="Times New Roman"/>
          <w:b w:val="0"/>
          <w:bCs w:val="0"/>
          <w:lang w:val="gl-ES"/>
        </w:rPr>
      </w:pPr>
      <w:r>
        <w:rPr>
          <w:rFonts w:ascii="Times New Roman" w:hAnsi="Times New Roman" w:cs="Times New Roman"/>
          <w:lang w:val="gl-ES"/>
        </w:rPr>
        <w:t>OS BALCÁNS</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Desde finais do ano 1940, </w:t>
      </w:r>
      <w:proofErr w:type="spellStart"/>
      <w:r>
        <w:rPr>
          <w:rFonts w:ascii="Times New Roman" w:hAnsi="Times New Roman" w:cs="Times New Roman"/>
          <w:b w:val="0"/>
          <w:bCs w:val="0"/>
          <w:lang w:val="gl-ES"/>
        </w:rPr>
        <w:t>Hitler</w:t>
      </w:r>
      <w:proofErr w:type="spellEnd"/>
      <w:r>
        <w:rPr>
          <w:rFonts w:ascii="Times New Roman" w:hAnsi="Times New Roman" w:cs="Times New Roman"/>
          <w:b w:val="0"/>
          <w:bCs w:val="0"/>
          <w:lang w:val="gl-ES"/>
        </w:rPr>
        <w:t xml:space="preserve"> preparaba a operación “</w:t>
      </w:r>
      <w:proofErr w:type="spellStart"/>
      <w:r>
        <w:rPr>
          <w:rFonts w:ascii="Times New Roman" w:hAnsi="Times New Roman" w:cs="Times New Roman"/>
          <w:b w:val="0"/>
          <w:bCs w:val="0"/>
          <w:lang w:val="gl-ES"/>
        </w:rPr>
        <w:t>Barbarroja</w:t>
      </w:r>
      <w:proofErr w:type="spellEnd"/>
      <w:r>
        <w:rPr>
          <w:rFonts w:ascii="Times New Roman" w:hAnsi="Times New Roman" w:cs="Times New Roman"/>
          <w:b w:val="0"/>
          <w:bCs w:val="0"/>
          <w:lang w:val="gl-ES"/>
        </w:rPr>
        <w:t xml:space="preserve">”, para invadir a Unión Soviética. Co obxectivo de contar cunha plataforma estable desde onde lanzar o seu ataque, Alemaña vai firmar unha serie de pactos con Hungría, Romanía, Bulgaria e Iugoslavia. Aínda que o escenario dos Balcáns está lonxe da estratexia alemá, van ser o fracaso do ataque da Italia de </w:t>
      </w:r>
      <w:proofErr w:type="spellStart"/>
      <w:r>
        <w:rPr>
          <w:rFonts w:ascii="Times New Roman" w:hAnsi="Times New Roman" w:cs="Times New Roman"/>
          <w:b w:val="0"/>
          <w:bCs w:val="0"/>
          <w:lang w:val="gl-ES"/>
        </w:rPr>
        <w:t>Mussolini</w:t>
      </w:r>
      <w:proofErr w:type="spellEnd"/>
      <w:r>
        <w:rPr>
          <w:rFonts w:ascii="Times New Roman" w:hAnsi="Times New Roman" w:cs="Times New Roman"/>
          <w:b w:val="0"/>
          <w:bCs w:val="0"/>
          <w:lang w:val="gl-ES"/>
        </w:rPr>
        <w:t xml:space="preserve"> contra Grecia, que suporá a intervención británica na súa axuda coa creación de bases próximas ós campos petrolíferos de Romanía e, sobre todo o triunfo dunha revolta </w:t>
      </w:r>
      <w:proofErr w:type="spellStart"/>
      <w:r>
        <w:rPr>
          <w:rFonts w:ascii="Times New Roman" w:hAnsi="Times New Roman" w:cs="Times New Roman"/>
          <w:b w:val="0"/>
          <w:bCs w:val="0"/>
          <w:lang w:val="gl-ES"/>
        </w:rPr>
        <w:t>antialemá</w:t>
      </w:r>
      <w:proofErr w:type="spellEnd"/>
      <w:r>
        <w:rPr>
          <w:rFonts w:ascii="Times New Roman" w:hAnsi="Times New Roman" w:cs="Times New Roman"/>
          <w:b w:val="0"/>
          <w:bCs w:val="0"/>
          <w:lang w:val="gl-ES"/>
        </w:rPr>
        <w:t xml:space="preserve"> e</w:t>
      </w:r>
      <w:r w:rsidR="004F0C09">
        <w:rPr>
          <w:rFonts w:ascii="Times New Roman" w:hAnsi="Times New Roman" w:cs="Times New Roman"/>
          <w:b w:val="0"/>
          <w:bCs w:val="0"/>
          <w:lang w:val="gl-ES"/>
        </w:rPr>
        <w:t>n Belgrado en marzo de 1941 (rexéita</w:t>
      </w:r>
      <w:r>
        <w:rPr>
          <w:rFonts w:ascii="Times New Roman" w:hAnsi="Times New Roman" w:cs="Times New Roman"/>
          <w:b w:val="0"/>
          <w:bCs w:val="0"/>
          <w:lang w:val="gl-ES"/>
        </w:rPr>
        <w:t xml:space="preserve">se o  rexente </w:t>
      </w:r>
      <w:proofErr w:type="spellStart"/>
      <w:r>
        <w:rPr>
          <w:rFonts w:ascii="Times New Roman" w:hAnsi="Times New Roman" w:cs="Times New Roman"/>
          <w:b w:val="0"/>
          <w:bCs w:val="0"/>
          <w:lang w:val="gl-ES"/>
        </w:rPr>
        <w:t>Pabl</w:t>
      </w:r>
      <w:r w:rsidR="004F0C09">
        <w:rPr>
          <w:rFonts w:ascii="Times New Roman" w:hAnsi="Times New Roman" w:cs="Times New Roman"/>
          <w:b w:val="0"/>
          <w:bCs w:val="0"/>
          <w:lang w:val="gl-ES"/>
        </w:rPr>
        <w:t>o</w:t>
      </w:r>
      <w:proofErr w:type="spellEnd"/>
      <w:r w:rsidR="004F0C09">
        <w:rPr>
          <w:rFonts w:ascii="Times New Roman" w:hAnsi="Times New Roman" w:cs="Times New Roman"/>
          <w:b w:val="0"/>
          <w:bCs w:val="0"/>
          <w:lang w:val="gl-ES"/>
        </w:rPr>
        <w:t xml:space="preserve">, pro nazi, e </w:t>
      </w:r>
      <w:r>
        <w:rPr>
          <w:rFonts w:ascii="Times New Roman" w:hAnsi="Times New Roman" w:cs="Times New Roman"/>
          <w:b w:val="0"/>
          <w:bCs w:val="0"/>
          <w:lang w:val="gl-ES"/>
        </w:rPr>
        <w:t xml:space="preserve">un goberno </w:t>
      </w:r>
      <w:proofErr w:type="spellStart"/>
      <w:r>
        <w:rPr>
          <w:rFonts w:ascii="Times New Roman" w:hAnsi="Times New Roman" w:cs="Times New Roman"/>
          <w:b w:val="0"/>
          <w:bCs w:val="0"/>
          <w:lang w:val="gl-ES"/>
        </w:rPr>
        <w:t>anti</w:t>
      </w:r>
      <w:proofErr w:type="spellEnd"/>
      <w:r>
        <w:rPr>
          <w:rFonts w:ascii="Times New Roman" w:hAnsi="Times New Roman" w:cs="Times New Roman"/>
          <w:b w:val="0"/>
          <w:bCs w:val="0"/>
          <w:lang w:val="gl-ES"/>
        </w:rPr>
        <w:t xml:space="preserve"> xermano</w:t>
      </w:r>
      <w:r w:rsidR="004F0C09">
        <w:rPr>
          <w:rFonts w:ascii="Times New Roman" w:hAnsi="Times New Roman" w:cs="Times New Roman"/>
          <w:b w:val="0"/>
          <w:bCs w:val="0"/>
          <w:lang w:val="gl-ES"/>
        </w:rPr>
        <w:t xml:space="preserve"> recoñece ó Rei Pedro II</w:t>
      </w:r>
      <w:r>
        <w:rPr>
          <w:rFonts w:ascii="Times New Roman" w:hAnsi="Times New Roman" w:cs="Times New Roman"/>
          <w:b w:val="0"/>
          <w:bCs w:val="0"/>
          <w:lang w:val="gl-ES"/>
        </w:rPr>
        <w:t xml:space="preserve">), os acontecementos que explican a intervención alemá. Iugoslavia e Grecia serán ocupadas rapidamente, incluída Creta en maio de 1941. O éxito alemán aínda que obriga ós británicos a abandonar Grecia e Creta, suporá un retraso na posta en marcha do plan </w:t>
      </w:r>
      <w:proofErr w:type="spellStart"/>
      <w:r>
        <w:rPr>
          <w:rFonts w:ascii="Times New Roman" w:hAnsi="Times New Roman" w:cs="Times New Roman"/>
          <w:b w:val="0"/>
          <w:bCs w:val="0"/>
          <w:lang w:val="gl-ES"/>
        </w:rPr>
        <w:t>Barbarroja</w:t>
      </w:r>
      <w:proofErr w:type="spellEnd"/>
      <w:r>
        <w:rPr>
          <w:rFonts w:ascii="Times New Roman" w:hAnsi="Times New Roman" w:cs="Times New Roman"/>
          <w:b w:val="0"/>
          <w:bCs w:val="0"/>
          <w:lang w:val="gl-ES"/>
        </w:rPr>
        <w:t>.</w:t>
      </w:r>
    </w:p>
    <w:p w:rsidR="000D79C8" w:rsidRPr="00147369" w:rsidRDefault="000D79C8" w:rsidP="00147369">
      <w:pPr>
        <w:pStyle w:val="Prrafodelista"/>
        <w:numPr>
          <w:ilvl w:val="0"/>
          <w:numId w:val="1"/>
        </w:numPr>
        <w:jc w:val="both"/>
        <w:rPr>
          <w:rFonts w:ascii="Times New Roman" w:hAnsi="Times New Roman" w:cs="Times New Roman"/>
          <w:lang w:val="gl-ES"/>
        </w:rPr>
      </w:pPr>
      <w:r w:rsidRPr="00147369">
        <w:rPr>
          <w:rFonts w:ascii="Times New Roman" w:hAnsi="Times New Roman" w:cs="Times New Roman"/>
          <w:lang w:val="gl-ES"/>
        </w:rPr>
        <w:t>O NORTE DE ÁFRICA</w:t>
      </w:r>
    </w:p>
    <w:p w:rsidR="000D79C8" w:rsidRDefault="000D79C8" w:rsidP="00A4477A">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A entrada de Italia na contenda abriu unha nova fronte bélica no Mediterráneo. O ataque fascista a Exipto en setembro de 1940 situou o norte de África como novo espazo de enfrontamento. O contraataque británico a principios de 1941 contra os territorios italianos de </w:t>
      </w:r>
      <w:proofErr w:type="spellStart"/>
      <w:r>
        <w:rPr>
          <w:rFonts w:ascii="Times New Roman" w:hAnsi="Times New Roman" w:cs="Times New Roman"/>
          <w:b w:val="0"/>
          <w:bCs w:val="0"/>
          <w:lang w:val="gl-ES"/>
        </w:rPr>
        <w:t>Cirenaica</w:t>
      </w:r>
      <w:proofErr w:type="spellEnd"/>
      <w:r>
        <w:rPr>
          <w:rFonts w:ascii="Times New Roman" w:hAnsi="Times New Roman" w:cs="Times New Roman"/>
          <w:b w:val="0"/>
          <w:bCs w:val="0"/>
          <w:lang w:val="gl-ES"/>
        </w:rPr>
        <w:t xml:space="preserve"> (</w:t>
      </w:r>
      <w:proofErr w:type="spellStart"/>
      <w:r>
        <w:rPr>
          <w:rFonts w:ascii="Times New Roman" w:hAnsi="Times New Roman" w:cs="Times New Roman"/>
          <w:b w:val="0"/>
          <w:bCs w:val="0"/>
          <w:lang w:val="gl-ES"/>
        </w:rPr>
        <w:t>Tobruk</w:t>
      </w:r>
      <w:proofErr w:type="spellEnd"/>
      <w:r>
        <w:rPr>
          <w:rFonts w:ascii="Times New Roman" w:hAnsi="Times New Roman" w:cs="Times New Roman"/>
          <w:b w:val="0"/>
          <w:bCs w:val="0"/>
          <w:lang w:val="gl-ES"/>
        </w:rPr>
        <w:t xml:space="preserve">) e Etiopía, liberada en 1941, obrigou a que se desprazaran a este escenario as unidades alemás dirixidas polo mariscal </w:t>
      </w:r>
      <w:proofErr w:type="spellStart"/>
      <w:r>
        <w:rPr>
          <w:rFonts w:ascii="Times New Roman" w:hAnsi="Times New Roman" w:cs="Times New Roman"/>
          <w:b w:val="0"/>
          <w:bCs w:val="0"/>
          <w:lang w:val="gl-ES"/>
        </w:rPr>
        <w:t>Rommel</w:t>
      </w:r>
      <w:proofErr w:type="spellEnd"/>
      <w:r>
        <w:rPr>
          <w:rFonts w:ascii="Times New Roman" w:hAnsi="Times New Roman" w:cs="Times New Roman"/>
          <w:b w:val="0"/>
          <w:bCs w:val="0"/>
          <w:lang w:val="gl-ES"/>
        </w:rPr>
        <w:t xml:space="preserve">. Con esta intervención </w:t>
      </w:r>
      <w:proofErr w:type="spellStart"/>
      <w:r>
        <w:rPr>
          <w:rFonts w:ascii="Times New Roman" w:hAnsi="Times New Roman" w:cs="Times New Roman"/>
          <w:b w:val="0"/>
          <w:bCs w:val="0"/>
          <w:lang w:val="gl-ES"/>
        </w:rPr>
        <w:t>Hitler</w:t>
      </w:r>
      <w:proofErr w:type="spellEnd"/>
      <w:r>
        <w:rPr>
          <w:rFonts w:ascii="Times New Roman" w:hAnsi="Times New Roman" w:cs="Times New Roman"/>
          <w:b w:val="0"/>
          <w:bCs w:val="0"/>
          <w:lang w:val="gl-ES"/>
        </w:rPr>
        <w:t xml:space="preserve"> apuntaba ao canal de Suez e albergaba como obxectivo o </w:t>
      </w:r>
      <w:r>
        <w:rPr>
          <w:rFonts w:ascii="Times New Roman" w:hAnsi="Times New Roman" w:cs="Times New Roman"/>
          <w:b w:val="0"/>
          <w:bCs w:val="0"/>
          <w:lang w:val="gl-ES"/>
        </w:rPr>
        <w:lastRenderedPageBreak/>
        <w:t>petróleo do Oriente Pr</w:t>
      </w:r>
      <w:r w:rsidR="00755D29">
        <w:rPr>
          <w:rFonts w:ascii="Times New Roman" w:hAnsi="Times New Roman" w:cs="Times New Roman"/>
          <w:b w:val="0"/>
          <w:bCs w:val="0"/>
          <w:lang w:val="gl-ES"/>
        </w:rPr>
        <w:t xml:space="preserve">óximo. O África </w:t>
      </w:r>
      <w:proofErr w:type="spellStart"/>
      <w:r w:rsidR="00755D29">
        <w:rPr>
          <w:rFonts w:ascii="Times New Roman" w:hAnsi="Times New Roman" w:cs="Times New Roman"/>
          <w:b w:val="0"/>
          <w:bCs w:val="0"/>
          <w:lang w:val="gl-ES"/>
        </w:rPr>
        <w:t>Korps</w:t>
      </w:r>
      <w:proofErr w:type="spellEnd"/>
      <w:r w:rsidR="00755D29">
        <w:rPr>
          <w:rFonts w:ascii="Times New Roman" w:hAnsi="Times New Roman" w:cs="Times New Roman"/>
          <w:b w:val="0"/>
          <w:bCs w:val="0"/>
          <w:lang w:val="gl-ES"/>
        </w:rPr>
        <w:t xml:space="preserve"> lider</w:t>
      </w:r>
      <w:r>
        <w:rPr>
          <w:rFonts w:ascii="Times New Roman" w:hAnsi="Times New Roman" w:cs="Times New Roman"/>
          <w:b w:val="0"/>
          <w:bCs w:val="0"/>
          <w:lang w:val="gl-ES"/>
        </w:rPr>
        <w:t xml:space="preserve">ou unha formidable ofensiva o que levou ó sobrenome de </w:t>
      </w:r>
      <w:proofErr w:type="spellStart"/>
      <w:r>
        <w:rPr>
          <w:rFonts w:ascii="Times New Roman" w:hAnsi="Times New Roman" w:cs="Times New Roman"/>
          <w:b w:val="0"/>
          <w:bCs w:val="0"/>
          <w:lang w:val="gl-ES"/>
        </w:rPr>
        <w:t>Rommel</w:t>
      </w:r>
      <w:proofErr w:type="spellEnd"/>
      <w:r>
        <w:rPr>
          <w:rFonts w:ascii="Times New Roman" w:hAnsi="Times New Roman" w:cs="Times New Roman"/>
          <w:b w:val="0"/>
          <w:bCs w:val="0"/>
          <w:lang w:val="gl-ES"/>
        </w:rPr>
        <w:t xml:space="preserve"> de “ raposo do deserto “. Pero a escaseza de recursos alemáns (fundamentalmente combustible para os tanques) e a contraofensiva británica dirixida polo xeneral </w:t>
      </w:r>
      <w:proofErr w:type="spellStart"/>
      <w:r>
        <w:rPr>
          <w:rFonts w:ascii="Times New Roman" w:hAnsi="Times New Roman" w:cs="Times New Roman"/>
          <w:b w:val="0"/>
          <w:bCs w:val="0"/>
          <w:lang w:val="gl-ES"/>
        </w:rPr>
        <w:t>Montgomery</w:t>
      </w:r>
      <w:proofErr w:type="spellEnd"/>
      <w:r>
        <w:rPr>
          <w:rFonts w:ascii="Times New Roman" w:hAnsi="Times New Roman" w:cs="Times New Roman"/>
          <w:b w:val="0"/>
          <w:bCs w:val="0"/>
          <w:lang w:val="gl-ES"/>
        </w:rPr>
        <w:t xml:space="preserve"> freou as tropas nazis no </w:t>
      </w:r>
      <w:proofErr w:type="spellStart"/>
      <w:r>
        <w:rPr>
          <w:rFonts w:ascii="Times New Roman" w:hAnsi="Times New Roman" w:cs="Times New Roman"/>
          <w:b w:val="0"/>
          <w:bCs w:val="0"/>
          <w:lang w:val="gl-ES"/>
        </w:rPr>
        <w:t>Alamein</w:t>
      </w:r>
      <w:proofErr w:type="spellEnd"/>
      <w:r>
        <w:rPr>
          <w:rFonts w:ascii="Times New Roman" w:hAnsi="Times New Roman" w:cs="Times New Roman"/>
          <w:b w:val="0"/>
          <w:bCs w:val="0"/>
          <w:lang w:val="gl-ES"/>
        </w:rPr>
        <w:t xml:space="preserve"> ( 1942). </w:t>
      </w:r>
    </w:p>
    <w:p w:rsidR="000D79C8" w:rsidRPr="00A4477A" w:rsidRDefault="000D79C8" w:rsidP="00A4477A">
      <w:pPr>
        <w:pStyle w:val="Prrafodelista"/>
        <w:numPr>
          <w:ilvl w:val="0"/>
          <w:numId w:val="1"/>
        </w:numPr>
        <w:jc w:val="both"/>
        <w:rPr>
          <w:rFonts w:ascii="Times New Roman" w:hAnsi="Times New Roman" w:cs="Times New Roman"/>
          <w:lang w:val="gl-ES"/>
        </w:rPr>
      </w:pPr>
      <w:r w:rsidRPr="00A4477A">
        <w:rPr>
          <w:rFonts w:ascii="Times New Roman" w:hAnsi="Times New Roman" w:cs="Times New Roman"/>
          <w:lang w:val="gl-ES"/>
        </w:rPr>
        <w:t>A INVASIÓN DE RUSIA</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A campaña de Rusia iniciouse con retraso en xuño de 1941. A destrución do réxime comunista e a obtención de alimentos, minerais e petróleo eran os obxectivos prioritarios do nazismo para a operación </w:t>
      </w:r>
      <w:proofErr w:type="spellStart"/>
      <w:r>
        <w:rPr>
          <w:rFonts w:ascii="Times New Roman" w:hAnsi="Times New Roman" w:cs="Times New Roman"/>
          <w:b w:val="0"/>
          <w:bCs w:val="0"/>
          <w:lang w:val="gl-ES"/>
        </w:rPr>
        <w:t>Barbarroja</w:t>
      </w:r>
      <w:proofErr w:type="spellEnd"/>
      <w:r>
        <w:rPr>
          <w:rFonts w:ascii="Times New Roman" w:hAnsi="Times New Roman" w:cs="Times New Roman"/>
          <w:b w:val="0"/>
          <w:bCs w:val="0"/>
          <w:lang w:val="gl-ES"/>
        </w:rPr>
        <w:t xml:space="preserve">. O ataque programouse en tres direccións: </w:t>
      </w:r>
      <w:proofErr w:type="spellStart"/>
      <w:r>
        <w:rPr>
          <w:rFonts w:ascii="Times New Roman" w:hAnsi="Times New Roman" w:cs="Times New Roman"/>
          <w:b w:val="0"/>
          <w:bCs w:val="0"/>
          <w:lang w:val="gl-ES"/>
        </w:rPr>
        <w:t>Leningrado</w:t>
      </w:r>
      <w:proofErr w:type="spellEnd"/>
      <w:r>
        <w:rPr>
          <w:rFonts w:ascii="Times New Roman" w:hAnsi="Times New Roman" w:cs="Times New Roman"/>
          <w:b w:val="0"/>
          <w:bCs w:val="0"/>
          <w:lang w:val="gl-ES"/>
        </w:rPr>
        <w:t xml:space="preserve"> ao norte, </w:t>
      </w:r>
      <w:proofErr w:type="spellStart"/>
      <w:r>
        <w:rPr>
          <w:rFonts w:ascii="Times New Roman" w:hAnsi="Times New Roman" w:cs="Times New Roman"/>
          <w:b w:val="0"/>
          <w:bCs w:val="0"/>
          <w:lang w:val="gl-ES"/>
        </w:rPr>
        <w:t>Moscú</w:t>
      </w:r>
      <w:proofErr w:type="spellEnd"/>
      <w:r>
        <w:rPr>
          <w:rFonts w:ascii="Times New Roman" w:hAnsi="Times New Roman" w:cs="Times New Roman"/>
          <w:b w:val="0"/>
          <w:bCs w:val="0"/>
          <w:lang w:val="gl-ES"/>
        </w:rPr>
        <w:t xml:space="preserve"> no centro e Ucraína e as rexións industriais ao Sur. Mailo rápido avance xermano polo territorio ruso, a chegada do inverno (para o que as tropas xermanas non estaban preparadas) e a resistencia soviética frustraron todas as perspectivas e as tropas alemás non puideron conquistar </w:t>
      </w:r>
      <w:proofErr w:type="spellStart"/>
      <w:r>
        <w:rPr>
          <w:rFonts w:ascii="Times New Roman" w:hAnsi="Times New Roman" w:cs="Times New Roman"/>
          <w:b w:val="0"/>
          <w:bCs w:val="0"/>
          <w:lang w:val="gl-ES"/>
        </w:rPr>
        <w:t>Leningrado</w:t>
      </w:r>
      <w:proofErr w:type="spellEnd"/>
      <w:r>
        <w:rPr>
          <w:rFonts w:ascii="Times New Roman" w:hAnsi="Times New Roman" w:cs="Times New Roman"/>
          <w:b w:val="0"/>
          <w:bCs w:val="0"/>
          <w:lang w:val="gl-ES"/>
        </w:rPr>
        <w:t xml:space="preserve">; tampouco </w:t>
      </w:r>
      <w:proofErr w:type="spellStart"/>
      <w:r>
        <w:rPr>
          <w:rFonts w:ascii="Times New Roman" w:hAnsi="Times New Roman" w:cs="Times New Roman"/>
          <w:b w:val="0"/>
          <w:bCs w:val="0"/>
          <w:lang w:val="gl-ES"/>
        </w:rPr>
        <w:t>Moscú</w:t>
      </w:r>
      <w:proofErr w:type="spellEnd"/>
      <w:r>
        <w:rPr>
          <w:rFonts w:ascii="Times New Roman" w:hAnsi="Times New Roman" w:cs="Times New Roman"/>
          <w:b w:val="0"/>
          <w:bCs w:val="0"/>
          <w:lang w:val="gl-ES"/>
        </w:rPr>
        <w:t xml:space="preserve"> e fracasaron no sur. A ofensiva alemá no sur en 1942 levou ás tropas nazis ata o Cáucaso e o exército de </w:t>
      </w:r>
      <w:proofErr w:type="spellStart"/>
      <w:r>
        <w:rPr>
          <w:rFonts w:ascii="Times New Roman" w:hAnsi="Times New Roman" w:cs="Times New Roman"/>
          <w:b w:val="0"/>
          <w:bCs w:val="0"/>
          <w:lang w:val="gl-ES"/>
        </w:rPr>
        <w:t>Von</w:t>
      </w:r>
      <w:proofErr w:type="spellEnd"/>
      <w:r>
        <w:rPr>
          <w:rFonts w:ascii="Times New Roman" w:hAnsi="Times New Roman" w:cs="Times New Roman"/>
          <w:b w:val="0"/>
          <w:bCs w:val="0"/>
          <w:lang w:val="gl-ES"/>
        </w:rPr>
        <w:t xml:space="preserve"> </w:t>
      </w:r>
      <w:proofErr w:type="spellStart"/>
      <w:r>
        <w:rPr>
          <w:rFonts w:ascii="Times New Roman" w:hAnsi="Times New Roman" w:cs="Times New Roman"/>
          <w:b w:val="0"/>
          <w:bCs w:val="0"/>
          <w:lang w:val="gl-ES"/>
        </w:rPr>
        <w:t>Paulus</w:t>
      </w:r>
      <w:proofErr w:type="spellEnd"/>
      <w:r>
        <w:rPr>
          <w:rFonts w:ascii="Times New Roman" w:hAnsi="Times New Roman" w:cs="Times New Roman"/>
          <w:b w:val="0"/>
          <w:bCs w:val="0"/>
          <w:lang w:val="gl-ES"/>
        </w:rPr>
        <w:t xml:space="preserve"> penetrou en </w:t>
      </w:r>
      <w:proofErr w:type="spellStart"/>
      <w:r>
        <w:rPr>
          <w:rFonts w:ascii="Times New Roman" w:hAnsi="Times New Roman" w:cs="Times New Roman"/>
          <w:b w:val="0"/>
          <w:bCs w:val="0"/>
          <w:lang w:val="gl-ES"/>
        </w:rPr>
        <w:t>Stalingrado</w:t>
      </w:r>
      <w:proofErr w:type="spellEnd"/>
      <w:r>
        <w:rPr>
          <w:rFonts w:ascii="Times New Roman" w:hAnsi="Times New Roman" w:cs="Times New Roman"/>
          <w:b w:val="0"/>
          <w:bCs w:val="0"/>
          <w:lang w:val="gl-ES"/>
        </w:rPr>
        <w:t xml:space="preserve">, que se vai  converter no símbolo da resistencia soviética. A batalla de </w:t>
      </w:r>
      <w:proofErr w:type="spellStart"/>
      <w:r>
        <w:rPr>
          <w:rFonts w:ascii="Times New Roman" w:hAnsi="Times New Roman" w:cs="Times New Roman"/>
          <w:b w:val="0"/>
          <w:bCs w:val="0"/>
          <w:lang w:val="gl-ES"/>
        </w:rPr>
        <w:t>Stalingrado</w:t>
      </w:r>
      <w:proofErr w:type="spellEnd"/>
      <w:r>
        <w:rPr>
          <w:rFonts w:ascii="Times New Roman" w:hAnsi="Times New Roman" w:cs="Times New Roman"/>
          <w:b w:val="0"/>
          <w:bCs w:val="0"/>
          <w:lang w:val="gl-ES"/>
        </w:rPr>
        <w:t xml:space="preserve"> finalizou coa rendición alemá en febreiro de 1943. Foi a primeira derrota do exército alemán e marcou o inicio do declive nazi no continente europeo.</w:t>
      </w:r>
    </w:p>
    <w:p w:rsidR="000D79C8" w:rsidRPr="00A4477A" w:rsidRDefault="000D79C8" w:rsidP="00A4477A">
      <w:pPr>
        <w:pStyle w:val="Prrafodelista"/>
        <w:numPr>
          <w:ilvl w:val="0"/>
          <w:numId w:val="1"/>
        </w:numPr>
        <w:jc w:val="both"/>
        <w:rPr>
          <w:rFonts w:ascii="Times New Roman" w:hAnsi="Times New Roman" w:cs="Times New Roman"/>
          <w:lang w:val="gl-ES"/>
        </w:rPr>
      </w:pPr>
      <w:r w:rsidRPr="00A4477A">
        <w:rPr>
          <w:rFonts w:ascii="Times New Roman" w:hAnsi="Times New Roman" w:cs="Times New Roman"/>
          <w:lang w:val="gl-ES"/>
        </w:rPr>
        <w:t xml:space="preserve">A GUERRA NO PACÍFICO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O expansionismo nipón sobre China e, aproveitando a debilidade de Francia, Gran Bretaña</w:t>
      </w:r>
      <w:r w:rsidR="004F0C09">
        <w:rPr>
          <w:rFonts w:ascii="Times New Roman" w:hAnsi="Times New Roman" w:cs="Times New Roman"/>
          <w:b w:val="0"/>
          <w:bCs w:val="0"/>
          <w:lang w:val="gl-ES"/>
        </w:rPr>
        <w:t xml:space="preserve"> e Holanda (conquistadas ou ame</w:t>
      </w:r>
      <w:r>
        <w:rPr>
          <w:rFonts w:ascii="Times New Roman" w:hAnsi="Times New Roman" w:cs="Times New Roman"/>
          <w:b w:val="0"/>
          <w:bCs w:val="0"/>
          <w:lang w:val="gl-ES"/>
        </w:rPr>
        <w:t xml:space="preserve">azadas por Alemaña), o seu desexo de controlar as colonias europeas en Asia, onde obter a enerxía, materias primas e mercados que necesita, conduciu a que o goberno do Xapón decidise o ataque aéreo contra a base norteamericana de </w:t>
      </w:r>
      <w:proofErr w:type="spellStart"/>
      <w:r>
        <w:rPr>
          <w:rFonts w:ascii="Times New Roman" w:hAnsi="Times New Roman" w:cs="Times New Roman"/>
          <w:b w:val="0"/>
          <w:bCs w:val="0"/>
          <w:lang w:val="gl-ES"/>
        </w:rPr>
        <w:t>Pearl</w:t>
      </w:r>
      <w:proofErr w:type="spellEnd"/>
      <w:r>
        <w:rPr>
          <w:rFonts w:ascii="Times New Roman" w:hAnsi="Times New Roman" w:cs="Times New Roman"/>
          <w:b w:val="0"/>
          <w:bCs w:val="0"/>
          <w:lang w:val="gl-ES"/>
        </w:rPr>
        <w:t xml:space="preserve"> </w:t>
      </w:r>
      <w:proofErr w:type="spellStart"/>
      <w:r>
        <w:rPr>
          <w:rFonts w:ascii="Times New Roman" w:hAnsi="Times New Roman" w:cs="Times New Roman"/>
          <w:b w:val="0"/>
          <w:bCs w:val="0"/>
          <w:lang w:val="gl-ES"/>
        </w:rPr>
        <w:t>Harbor</w:t>
      </w:r>
      <w:proofErr w:type="spellEnd"/>
      <w:r>
        <w:rPr>
          <w:rFonts w:ascii="Times New Roman" w:hAnsi="Times New Roman" w:cs="Times New Roman"/>
          <w:b w:val="0"/>
          <w:bCs w:val="0"/>
          <w:lang w:val="gl-ES"/>
        </w:rPr>
        <w:t xml:space="preserve"> en decembro de 1941. A </w:t>
      </w:r>
      <w:r w:rsidR="00F63651">
        <w:rPr>
          <w:rFonts w:ascii="Times New Roman" w:hAnsi="Times New Roman" w:cs="Times New Roman"/>
          <w:b w:val="0"/>
          <w:bCs w:val="0"/>
          <w:lang w:val="gl-ES"/>
        </w:rPr>
        <w:t>dimensión mundial</w:t>
      </w:r>
      <w:r>
        <w:rPr>
          <w:rFonts w:ascii="Times New Roman" w:hAnsi="Times New Roman" w:cs="Times New Roman"/>
          <w:b w:val="0"/>
          <w:bCs w:val="0"/>
          <w:lang w:val="gl-ES"/>
        </w:rPr>
        <w:t xml:space="preserve"> da guerra era un feito ao abrirse un novo espazo bélico, Asia Oriental. A opinión pública norteamericana, dividida ata daquela sobre a participación no c</w:t>
      </w:r>
      <w:r w:rsidR="00F63651">
        <w:rPr>
          <w:rFonts w:ascii="Times New Roman" w:hAnsi="Times New Roman" w:cs="Times New Roman"/>
          <w:b w:val="0"/>
          <w:bCs w:val="0"/>
          <w:lang w:val="gl-ES"/>
        </w:rPr>
        <w:t>onfli</w:t>
      </w:r>
      <w:r>
        <w:rPr>
          <w:rFonts w:ascii="Times New Roman" w:hAnsi="Times New Roman" w:cs="Times New Roman"/>
          <w:b w:val="0"/>
          <w:bCs w:val="0"/>
          <w:lang w:val="gl-ES"/>
        </w:rPr>
        <w:t xml:space="preserve">to, apostou pola intervención: </w:t>
      </w:r>
      <w:proofErr w:type="spellStart"/>
      <w:r>
        <w:rPr>
          <w:rFonts w:ascii="Times New Roman" w:hAnsi="Times New Roman" w:cs="Times New Roman"/>
          <w:b w:val="0"/>
          <w:bCs w:val="0"/>
          <w:lang w:val="gl-ES"/>
        </w:rPr>
        <w:t>Roosevelt</w:t>
      </w:r>
      <w:proofErr w:type="spellEnd"/>
      <w:r>
        <w:rPr>
          <w:rFonts w:ascii="Times New Roman" w:hAnsi="Times New Roman" w:cs="Times New Roman"/>
          <w:b w:val="0"/>
          <w:bCs w:val="0"/>
          <w:lang w:val="gl-ES"/>
        </w:rPr>
        <w:t xml:space="preserve"> declaroulles a guerra ao Xapón, a Alemaña e a Italia. Iniciábase a guerra do Pacífico, que tería na mariña e mais na aviación norteamericana e xaponesa os principais protagonistas.  </w:t>
      </w:r>
      <w:r>
        <w:rPr>
          <w:rFonts w:ascii="Times New Roman" w:hAnsi="Times New Roman" w:cs="Times New Roman"/>
          <w:b w:val="0"/>
          <w:bCs w:val="0"/>
          <w:u w:val="single"/>
          <w:lang w:val="gl-ES"/>
        </w:rPr>
        <w:t xml:space="preserve"> </w:t>
      </w:r>
    </w:p>
    <w:p w:rsidR="000D79C8" w:rsidRDefault="000D79C8" w:rsidP="00F15280">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O avance nipón foi imparable ata mediados de 1942. Os xaponeses estendéronse polo continente asiático, conquistando as colonias </w:t>
      </w:r>
      <w:r w:rsidR="00F63651">
        <w:rPr>
          <w:rFonts w:ascii="Times New Roman" w:hAnsi="Times New Roman" w:cs="Times New Roman"/>
          <w:b w:val="0"/>
          <w:bCs w:val="0"/>
          <w:lang w:val="gl-ES"/>
        </w:rPr>
        <w:t>británicas e holandesas, Hong K</w:t>
      </w:r>
      <w:r>
        <w:rPr>
          <w:rFonts w:ascii="Times New Roman" w:hAnsi="Times New Roman" w:cs="Times New Roman"/>
          <w:b w:val="0"/>
          <w:bCs w:val="0"/>
          <w:lang w:val="gl-ES"/>
        </w:rPr>
        <w:t>on</w:t>
      </w:r>
      <w:r w:rsidR="00F63651">
        <w:rPr>
          <w:rFonts w:ascii="Times New Roman" w:hAnsi="Times New Roman" w:cs="Times New Roman"/>
          <w:b w:val="0"/>
          <w:bCs w:val="0"/>
          <w:lang w:val="gl-ES"/>
        </w:rPr>
        <w:t>g</w:t>
      </w:r>
      <w:r>
        <w:rPr>
          <w:rFonts w:ascii="Times New Roman" w:hAnsi="Times New Roman" w:cs="Times New Roman"/>
          <w:b w:val="0"/>
          <w:bCs w:val="0"/>
          <w:lang w:val="gl-ES"/>
        </w:rPr>
        <w:t xml:space="preserve">, Malaisia, Gran parte de Birmania, Filipinas e a maioría de arquipélagos de Oceanía, desde as </w:t>
      </w:r>
      <w:proofErr w:type="spellStart"/>
      <w:r>
        <w:rPr>
          <w:rFonts w:ascii="Times New Roman" w:hAnsi="Times New Roman" w:cs="Times New Roman"/>
          <w:b w:val="0"/>
          <w:bCs w:val="0"/>
          <w:lang w:val="gl-ES"/>
        </w:rPr>
        <w:t>Aleutianas</w:t>
      </w:r>
      <w:proofErr w:type="spellEnd"/>
      <w:r>
        <w:rPr>
          <w:rFonts w:ascii="Times New Roman" w:hAnsi="Times New Roman" w:cs="Times New Roman"/>
          <w:b w:val="0"/>
          <w:bCs w:val="0"/>
          <w:lang w:val="gl-ES"/>
        </w:rPr>
        <w:t xml:space="preserve"> ata Nova Guinea. Os xaponeses pretendían chegar a Australia, pero foron contidos polos Estados Unidos nas batallas do Mar de Coral e de </w:t>
      </w:r>
      <w:proofErr w:type="spellStart"/>
      <w:r>
        <w:rPr>
          <w:rFonts w:ascii="Times New Roman" w:hAnsi="Times New Roman" w:cs="Times New Roman"/>
          <w:b w:val="0"/>
          <w:bCs w:val="0"/>
          <w:lang w:val="gl-ES"/>
        </w:rPr>
        <w:t>Midway</w:t>
      </w:r>
      <w:proofErr w:type="spellEnd"/>
      <w:r>
        <w:rPr>
          <w:rFonts w:ascii="Times New Roman" w:hAnsi="Times New Roman" w:cs="Times New Roman"/>
          <w:b w:val="0"/>
          <w:bCs w:val="0"/>
          <w:lang w:val="gl-ES"/>
        </w:rPr>
        <w:t xml:space="preserve">, entre maio e xuño de 1942. A derrota xaponesa en </w:t>
      </w:r>
      <w:proofErr w:type="spellStart"/>
      <w:r>
        <w:rPr>
          <w:rFonts w:ascii="Times New Roman" w:hAnsi="Times New Roman" w:cs="Times New Roman"/>
          <w:b w:val="0"/>
          <w:bCs w:val="0"/>
          <w:lang w:val="gl-ES"/>
        </w:rPr>
        <w:t>Guadalcanal</w:t>
      </w:r>
      <w:proofErr w:type="spellEnd"/>
      <w:r>
        <w:rPr>
          <w:rFonts w:ascii="Times New Roman" w:hAnsi="Times New Roman" w:cs="Times New Roman"/>
          <w:b w:val="0"/>
          <w:bCs w:val="0"/>
          <w:lang w:val="gl-ES"/>
        </w:rPr>
        <w:t>, en febreiro de 1943, foi o punto de inflexión da contenda no Pacífico e anunciou o declive do Xapón.</w:t>
      </w:r>
    </w:p>
    <w:p w:rsidR="000D79C8" w:rsidRPr="00F15280" w:rsidRDefault="00A05DD3" w:rsidP="00F15280">
      <w:pPr>
        <w:ind w:firstLine="720"/>
        <w:jc w:val="both"/>
        <w:rPr>
          <w:rFonts w:ascii="Times New Roman" w:hAnsi="Times New Roman" w:cs="Times New Roman"/>
          <w:b w:val="0"/>
          <w:bCs w:val="0"/>
          <w:lang w:val="gl-ES"/>
        </w:rPr>
      </w:pPr>
      <w:r>
        <w:rPr>
          <w:rFonts w:ascii="Times New Roman" w:hAnsi="Times New Roman" w:cs="Times New Roman"/>
          <w:u w:val="single"/>
          <w:lang w:val="gl-ES"/>
        </w:rPr>
        <w:t xml:space="preserve">1.2. </w:t>
      </w:r>
      <w:r w:rsidR="000D79C8" w:rsidRPr="00A4477A">
        <w:rPr>
          <w:rFonts w:ascii="Times New Roman" w:hAnsi="Times New Roman" w:cs="Times New Roman"/>
          <w:u w:val="single"/>
          <w:lang w:val="gl-ES"/>
        </w:rPr>
        <w:t>1942-1945: RETROCESO E DERROTA DAS POTENCIAS DO EIXE.</w:t>
      </w:r>
    </w:p>
    <w:p w:rsidR="000D79C8" w:rsidRPr="00A4477A" w:rsidRDefault="000D79C8" w:rsidP="00A4477A">
      <w:pPr>
        <w:ind w:firstLine="720"/>
        <w:jc w:val="both"/>
        <w:rPr>
          <w:rFonts w:ascii="Times New Roman" w:hAnsi="Times New Roman" w:cs="Times New Roman"/>
          <w:b w:val="0"/>
          <w:bCs w:val="0"/>
          <w:u w:val="single"/>
          <w:lang w:val="gl-ES"/>
        </w:rPr>
      </w:pPr>
      <w:r>
        <w:rPr>
          <w:rFonts w:ascii="Times New Roman" w:hAnsi="Times New Roman" w:cs="Times New Roman"/>
          <w:b w:val="0"/>
          <w:bCs w:val="0"/>
          <w:lang w:val="gl-ES"/>
        </w:rPr>
        <w:t>Na primavera de 1943, a situación bélica sufriu un cambio decisivo. Por unha parte, o potencial económico, bélico e humano de Gran Bretaña, dos Estados Unidos e da Unión Soviética amosábase con claridade, mentres as dificultades do Eixe se facían cada vez máis patentes. Pola outra, as ofensivas dos Aliados obrigaron aos alemáns a  repregarse e a adoptar unha estratexia defensiva para a cal non estaban preparados, e complementáronse con dous novos tipos de acción que lles afectaron decisivamente. En primeiro lugar, xeneralizáronse os bombardeos sobre as cidades alemás. En segundo lugar, adquiriu importancia a acción da resistencia antifasc</w:t>
      </w:r>
      <w:r w:rsidR="00304E7A">
        <w:rPr>
          <w:rFonts w:ascii="Times New Roman" w:hAnsi="Times New Roman" w:cs="Times New Roman"/>
          <w:b w:val="0"/>
          <w:bCs w:val="0"/>
          <w:lang w:val="gl-ES"/>
        </w:rPr>
        <w:t xml:space="preserve">ista nos territorios ocupados, </w:t>
      </w:r>
      <w:r>
        <w:rPr>
          <w:rFonts w:ascii="Times New Roman" w:hAnsi="Times New Roman" w:cs="Times New Roman"/>
          <w:b w:val="0"/>
          <w:bCs w:val="0"/>
          <w:lang w:val="gl-ES"/>
        </w:rPr>
        <w:t xml:space="preserve">a Resistencia, aspecto que contribuíu á desorganización e desmoralización dos ocupantes.  </w:t>
      </w:r>
      <w:r>
        <w:rPr>
          <w:rFonts w:ascii="Times New Roman" w:hAnsi="Times New Roman" w:cs="Times New Roman"/>
          <w:b w:val="0"/>
          <w:bCs w:val="0"/>
          <w:u w:val="single"/>
          <w:lang w:val="gl-ES"/>
        </w:rPr>
        <w:t xml:space="preserve"> </w:t>
      </w:r>
    </w:p>
    <w:p w:rsidR="000D79C8" w:rsidRDefault="000D79C8" w:rsidP="00980E10">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Se </w:t>
      </w:r>
      <w:proofErr w:type="spellStart"/>
      <w:r>
        <w:rPr>
          <w:rFonts w:ascii="Times New Roman" w:hAnsi="Times New Roman" w:cs="Times New Roman"/>
          <w:b w:val="0"/>
          <w:bCs w:val="0"/>
          <w:lang w:val="gl-ES"/>
        </w:rPr>
        <w:t>Stalingrado</w:t>
      </w:r>
      <w:proofErr w:type="spellEnd"/>
      <w:r>
        <w:rPr>
          <w:rFonts w:ascii="Times New Roman" w:hAnsi="Times New Roman" w:cs="Times New Roman"/>
          <w:b w:val="0"/>
          <w:bCs w:val="0"/>
          <w:lang w:val="gl-ES"/>
        </w:rPr>
        <w:t xml:space="preserve"> marca o punto de inflexión da Guerra, sendo a primeira gran derrota nazi e o límite da expansión xermana na fronte or</w:t>
      </w:r>
      <w:r w:rsidR="004F0C09">
        <w:rPr>
          <w:rFonts w:ascii="Times New Roman" w:hAnsi="Times New Roman" w:cs="Times New Roman"/>
          <w:b w:val="0"/>
          <w:bCs w:val="0"/>
          <w:lang w:val="gl-ES"/>
        </w:rPr>
        <w:t>iental; no Norte de África a vi</w:t>
      </w:r>
      <w:r>
        <w:rPr>
          <w:rFonts w:ascii="Times New Roman" w:hAnsi="Times New Roman" w:cs="Times New Roman"/>
          <w:b w:val="0"/>
          <w:bCs w:val="0"/>
          <w:lang w:val="gl-ES"/>
        </w:rPr>
        <w:t xml:space="preserve">toria británica do </w:t>
      </w:r>
      <w:proofErr w:type="spellStart"/>
      <w:r>
        <w:rPr>
          <w:rFonts w:ascii="Times New Roman" w:hAnsi="Times New Roman" w:cs="Times New Roman"/>
          <w:b w:val="0"/>
          <w:bCs w:val="0"/>
          <w:lang w:val="gl-ES"/>
        </w:rPr>
        <w:t>Alamein</w:t>
      </w:r>
      <w:proofErr w:type="spellEnd"/>
      <w:r>
        <w:rPr>
          <w:rFonts w:ascii="Times New Roman" w:hAnsi="Times New Roman" w:cs="Times New Roman"/>
          <w:b w:val="0"/>
          <w:bCs w:val="0"/>
          <w:lang w:val="gl-ES"/>
        </w:rPr>
        <w:t xml:space="preserve"> e o desembarco  Aliado na África francesa  propiciarán a </w:t>
      </w:r>
      <w:r>
        <w:rPr>
          <w:rFonts w:ascii="Times New Roman" w:hAnsi="Times New Roman" w:cs="Times New Roman"/>
          <w:b w:val="0"/>
          <w:bCs w:val="0"/>
          <w:lang w:val="gl-ES"/>
        </w:rPr>
        <w:lastRenderedPageBreak/>
        <w:t xml:space="preserve">derrota definitiva de </w:t>
      </w:r>
      <w:proofErr w:type="spellStart"/>
      <w:r>
        <w:rPr>
          <w:rFonts w:ascii="Times New Roman" w:hAnsi="Times New Roman" w:cs="Times New Roman"/>
          <w:b w:val="0"/>
          <w:bCs w:val="0"/>
          <w:lang w:val="gl-ES"/>
        </w:rPr>
        <w:t>Rommel</w:t>
      </w:r>
      <w:proofErr w:type="spellEnd"/>
      <w:r>
        <w:rPr>
          <w:rFonts w:ascii="Times New Roman" w:hAnsi="Times New Roman" w:cs="Times New Roman"/>
          <w:b w:val="0"/>
          <w:bCs w:val="0"/>
          <w:lang w:val="gl-ES"/>
        </w:rPr>
        <w:t xml:space="preserve"> en </w:t>
      </w:r>
      <w:proofErr w:type="spellStart"/>
      <w:r>
        <w:rPr>
          <w:rFonts w:ascii="Times New Roman" w:hAnsi="Times New Roman" w:cs="Times New Roman"/>
          <w:b w:val="0"/>
          <w:bCs w:val="0"/>
          <w:lang w:val="gl-ES"/>
        </w:rPr>
        <w:t>Túnez</w:t>
      </w:r>
      <w:proofErr w:type="spellEnd"/>
      <w:r>
        <w:rPr>
          <w:rFonts w:ascii="Times New Roman" w:hAnsi="Times New Roman" w:cs="Times New Roman"/>
          <w:b w:val="0"/>
          <w:bCs w:val="0"/>
          <w:lang w:val="gl-ES"/>
        </w:rPr>
        <w:t xml:space="preserve"> (maio de 1943) e que o Norte de África se perfile como plataforma para a entrada dos aliados en Italia. </w:t>
      </w:r>
      <w:r>
        <w:rPr>
          <w:rFonts w:ascii="Times New Roman" w:hAnsi="Times New Roman" w:cs="Times New Roman"/>
          <w:b w:val="0"/>
          <w:bCs w:val="0"/>
          <w:u w:val="single"/>
          <w:lang w:val="gl-ES"/>
        </w:rPr>
        <w:t xml:space="preserve">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En xullo de 1943 iniciouse a campaña de Italia co desembarco aliado en Sicilia. Isto provocou a caída e o encadeamento de </w:t>
      </w:r>
      <w:proofErr w:type="spellStart"/>
      <w:r>
        <w:rPr>
          <w:rFonts w:ascii="Times New Roman" w:hAnsi="Times New Roman" w:cs="Times New Roman"/>
          <w:b w:val="0"/>
          <w:bCs w:val="0"/>
          <w:lang w:val="gl-ES"/>
        </w:rPr>
        <w:t>Mussolini</w:t>
      </w:r>
      <w:proofErr w:type="spellEnd"/>
      <w:r>
        <w:rPr>
          <w:rFonts w:ascii="Times New Roman" w:hAnsi="Times New Roman" w:cs="Times New Roman"/>
          <w:b w:val="0"/>
          <w:bCs w:val="0"/>
          <w:lang w:val="gl-ES"/>
        </w:rPr>
        <w:t xml:space="preserve">. A formación dun novo goberno tería como principal obxectivo asinar un armisticio cos Aliados, que desembarcaran xa no sur da península. </w:t>
      </w:r>
    </w:p>
    <w:p w:rsidR="000D79C8" w:rsidRDefault="000D79C8" w:rsidP="00EB03D6">
      <w:pPr>
        <w:ind w:firstLine="720"/>
        <w:jc w:val="both"/>
        <w:rPr>
          <w:rFonts w:ascii="Times New Roman" w:hAnsi="Times New Roman" w:cs="Times New Roman"/>
          <w:b w:val="0"/>
          <w:bCs w:val="0"/>
          <w:lang w:val="gl-ES"/>
        </w:rPr>
      </w:pPr>
      <w:proofErr w:type="spellStart"/>
      <w:r>
        <w:rPr>
          <w:rFonts w:ascii="Times New Roman" w:hAnsi="Times New Roman" w:cs="Times New Roman"/>
          <w:b w:val="0"/>
          <w:bCs w:val="0"/>
          <w:lang w:val="gl-ES"/>
        </w:rPr>
        <w:t>Hitler</w:t>
      </w:r>
      <w:proofErr w:type="spellEnd"/>
      <w:r>
        <w:rPr>
          <w:rFonts w:ascii="Times New Roman" w:hAnsi="Times New Roman" w:cs="Times New Roman"/>
          <w:b w:val="0"/>
          <w:bCs w:val="0"/>
          <w:lang w:val="gl-ES"/>
        </w:rPr>
        <w:t xml:space="preserve"> reaccionou coa invasión de Italia e rescatou ao </w:t>
      </w:r>
      <w:proofErr w:type="spellStart"/>
      <w:r>
        <w:rPr>
          <w:rFonts w:ascii="Times New Roman" w:hAnsi="Times New Roman" w:cs="Times New Roman"/>
          <w:b w:val="0"/>
          <w:bCs w:val="0"/>
          <w:i/>
          <w:iCs/>
          <w:lang w:val="gl-ES"/>
        </w:rPr>
        <w:t>Duce</w:t>
      </w:r>
      <w:proofErr w:type="spellEnd"/>
      <w:r>
        <w:rPr>
          <w:rFonts w:ascii="Times New Roman" w:hAnsi="Times New Roman" w:cs="Times New Roman"/>
          <w:b w:val="0"/>
          <w:bCs w:val="0"/>
          <w:i/>
          <w:iCs/>
          <w:lang w:val="gl-ES"/>
        </w:rPr>
        <w:t xml:space="preserve">. </w:t>
      </w:r>
      <w:r>
        <w:rPr>
          <w:rFonts w:ascii="Times New Roman" w:hAnsi="Times New Roman" w:cs="Times New Roman"/>
          <w:b w:val="0"/>
          <w:bCs w:val="0"/>
          <w:lang w:val="gl-ES"/>
        </w:rPr>
        <w:t xml:space="preserve">Italia quedou dividida en dúas partes. No Norte formouse a República Social Fascista presidida por </w:t>
      </w:r>
      <w:proofErr w:type="spellStart"/>
      <w:r>
        <w:rPr>
          <w:rFonts w:ascii="Times New Roman" w:hAnsi="Times New Roman" w:cs="Times New Roman"/>
          <w:b w:val="0"/>
          <w:bCs w:val="0"/>
          <w:lang w:val="gl-ES"/>
        </w:rPr>
        <w:t>Mussolini</w:t>
      </w:r>
      <w:proofErr w:type="spellEnd"/>
      <w:r>
        <w:rPr>
          <w:rFonts w:ascii="Times New Roman" w:hAnsi="Times New Roman" w:cs="Times New Roman"/>
          <w:b w:val="0"/>
          <w:bCs w:val="0"/>
          <w:lang w:val="gl-ES"/>
        </w:rPr>
        <w:t xml:space="preserve"> e no Sur instaurouse unha monarquía cun goberno antifascista. Desde esta zona, os Aliados iniciaron o avance sobre o Norte. Non chegarían  a Roma ata xuño de 1944.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Na fronte oriental, o avance do exército soviético fixo recuar aos alemáns ata as fronteiras de 1941. Desde 1943 ata a primavera de 1944, os rusos reconquistan Ucraína, </w:t>
      </w:r>
      <w:proofErr w:type="spellStart"/>
      <w:r>
        <w:rPr>
          <w:rFonts w:ascii="Times New Roman" w:hAnsi="Times New Roman" w:cs="Times New Roman"/>
          <w:b w:val="0"/>
          <w:bCs w:val="0"/>
          <w:lang w:val="gl-ES"/>
        </w:rPr>
        <w:t>Crimea</w:t>
      </w:r>
      <w:proofErr w:type="spellEnd"/>
      <w:r>
        <w:rPr>
          <w:rFonts w:ascii="Times New Roman" w:hAnsi="Times New Roman" w:cs="Times New Roman"/>
          <w:b w:val="0"/>
          <w:bCs w:val="0"/>
          <w:lang w:val="gl-ES"/>
        </w:rPr>
        <w:t xml:space="preserve">, Países Bálticos, Bielorrusia e </w:t>
      </w:r>
      <w:proofErr w:type="spellStart"/>
      <w:r>
        <w:rPr>
          <w:rFonts w:ascii="Times New Roman" w:hAnsi="Times New Roman" w:cs="Times New Roman"/>
          <w:b w:val="0"/>
          <w:bCs w:val="0"/>
          <w:lang w:val="gl-ES"/>
        </w:rPr>
        <w:t>Leningrado</w:t>
      </w:r>
      <w:proofErr w:type="spellEnd"/>
      <w:r>
        <w:rPr>
          <w:rFonts w:ascii="Times New Roman" w:hAnsi="Times New Roman" w:cs="Times New Roman"/>
          <w:b w:val="0"/>
          <w:bCs w:val="0"/>
          <w:lang w:val="gl-ES"/>
        </w:rPr>
        <w:t xml:space="preserve">. A finais de 1944, os soviéticos ocuparan Romanía e Bulgaria, e chegaron ata Hungría e Varsovia. Mentres, Iugoslavia e Albania acadaban a liberación dos seus territorios.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O 6 de xuño de 1944 produciuse o desembarco aliado en Normandía, favorecido polo avance soviético no Leste e a acción da guerrilla na Europa ocupada. Os alemáns eran rexeitados do norte de Francia e París sería liberado a mediados deste ano. O 15 de agosto levouse adiante o desembarco en Provenza, que completou a liberación de Francia polo sur (</w:t>
      </w:r>
      <w:proofErr w:type="spellStart"/>
      <w:r>
        <w:rPr>
          <w:rFonts w:ascii="Times New Roman" w:hAnsi="Times New Roman" w:cs="Times New Roman"/>
          <w:b w:val="0"/>
          <w:bCs w:val="0"/>
          <w:lang w:val="gl-ES"/>
        </w:rPr>
        <w:t>Toulon</w:t>
      </w:r>
      <w:proofErr w:type="spellEnd"/>
      <w:r>
        <w:rPr>
          <w:rFonts w:ascii="Times New Roman" w:hAnsi="Times New Roman" w:cs="Times New Roman"/>
          <w:b w:val="0"/>
          <w:bCs w:val="0"/>
          <w:lang w:val="gl-ES"/>
        </w:rPr>
        <w:t xml:space="preserve">, Marsella, </w:t>
      </w:r>
      <w:proofErr w:type="spellStart"/>
      <w:r>
        <w:rPr>
          <w:rFonts w:ascii="Times New Roman" w:hAnsi="Times New Roman" w:cs="Times New Roman"/>
          <w:b w:val="0"/>
          <w:bCs w:val="0"/>
          <w:lang w:val="gl-ES"/>
        </w:rPr>
        <w:t>Lyon</w:t>
      </w:r>
      <w:proofErr w:type="spellEnd"/>
      <w:r>
        <w:rPr>
          <w:rFonts w:ascii="Times New Roman" w:hAnsi="Times New Roman" w:cs="Times New Roman"/>
          <w:b w:val="0"/>
          <w:bCs w:val="0"/>
          <w:lang w:val="gl-ES"/>
        </w:rPr>
        <w:t>).</w:t>
      </w:r>
    </w:p>
    <w:p w:rsidR="000D79C8" w:rsidRDefault="000D79C8" w:rsidP="00980E10">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1945, despois do ataque frustrado dos alemáns nas </w:t>
      </w:r>
      <w:proofErr w:type="spellStart"/>
      <w:r>
        <w:rPr>
          <w:rFonts w:ascii="Times New Roman" w:hAnsi="Times New Roman" w:cs="Times New Roman"/>
          <w:b w:val="0"/>
          <w:bCs w:val="0"/>
          <w:lang w:val="gl-ES"/>
        </w:rPr>
        <w:t>Ardenas</w:t>
      </w:r>
      <w:proofErr w:type="spellEnd"/>
      <w:r>
        <w:rPr>
          <w:rFonts w:ascii="Times New Roman" w:hAnsi="Times New Roman" w:cs="Times New Roman"/>
          <w:b w:val="0"/>
          <w:bCs w:val="0"/>
          <w:lang w:val="gl-ES"/>
        </w:rPr>
        <w:t xml:space="preserve">, significou o afundimento final de Alemaña. As tropas soviéticas liberaron Hungría e Polonia, entraron en Austria e Checoslovaquia, e chegaban a Berlín. Mentres, os británicos e norteamericanos dirixidos por </w:t>
      </w:r>
      <w:proofErr w:type="spellStart"/>
      <w:r>
        <w:rPr>
          <w:rFonts w:ascii="Times New Roman" w:hAnsi="Times New Roman" w:cs="Times New Roman"/>
          <w:b w:val="0"/>
          <w:bCs w:val="0"/>
          <w:lang w:val="gl-ES"/>
        </w:rPr>
        <w:t>Eisenhower</w:t>
      </w:r>
      <w:proofErr w:type="spellEnd"/>
      <w:r>
        <w:rPr>
          <w:rFonts w:ascii="Times New Roman" w:hAnsi="Times New Roman" w:cs="Times New Roman"/>
          <w:b w:val="0"/>
          <w:bCs w:val="0"/>
          <w:lang w:val="gl-ES"/>
        </w:rPr>
        <w:t xml:space="preserve"> penetraron polo </w:t>
      </w:r>
      <w:proofErr w:type="spellStart"/>
      <w:r>
        <w:rPr>
          <w:rFonts w:ascii="Times New Roman" w:hAnsi="Times New Roman" w:cs="Times New Roman"/>
          <w:b w:val="0"/>
          <w:bCs w:val="0"/>
          <w:lang w:val="gl-ES"/>
        </w:rPr>
        <w:t>Rhin</w:t>
      </w:r>
      <w:proofErr w:type="spellEnd"/>
      <w:r>
        <w:rPr>
          <w:rFonts w:ascii="Times New Roman" w:hAnsi="Times New Roman" w:cs="Times New Roman"/>
          <w:b w:val="0"/>
          <w:bCs w:val="0"/>
          <w:lang w:val="gl-ES"/>
        </w:rPr>
        <w:t xml:space="preserve">, ata Baviera. </w:t>
      </w:r>
      <w:proofErr w:type="spellStart"/>
      <w:r>
        <w:rPr>
          <w:rFonts w:ascii="Times New Roman" w:hAnsi="Times New Roman" w:cs="Times New Roman"/>
          <w:b w:val="0"/>
          <w:bCs w:val="0"/>
          <w:lang w:val="gl-ES"/>
        </w:rPr>
        <w:t>Hitler</w:t>
      </w:r>
      <w:proofErr w:type="spellEnd"/>
      <w:r>
        <w:rPr>
          <w:rFonts w:ascii="Times New Roman" w:hAnsi="Times New Roman" w:cs="Times New Roman"/>
          <w:b w:val="0"/>
          <w:bCs w:val="0"/>
          <w:lang w:val="gl-ES"/>
        </w:rPr>
        <w:t xml:space="preserve"> suicidouse en abril. Uns días antes, </w:t>
      </w:r>
      <w:proofErr w:type="spellStart"/>
      <w:r>
        <w:rPr>
          <w:rFonts w:ascii="Times New Roman" w:hAnsi="Times New Roman" w:cs="Times New Roman"/>
          <w:b w:val="0"/>
          <w:bCs w:val="0"/>
          <w:lang w:val="gl-ES"/>
        </w:rPr>
        <w:t>Mussolini</w:t>
      </w:r>
      <w:proofErr w:type="spellEnd"/>
      <w:r>
        <w:rPr>
          <w:rFonts w:ascii="Times New Roman" w:hAnsi="Times New Roman" w:cs="Times New Roman"/>
          <w:b w:val="0"/>
          <w:bCs w:val="0"/>
          <w:lang w:val="gl-ES"/>
        </w:rPr>
        <w:t xml:space="preserve"> fora executado polos partisanos. Berlín capitulou o 2 de maio e pouco despois o </w:t>
      </w:r>
      <w:r>
        <w:rPr>
          <w:rFonts w:ascii="Times New Roman" w:hAnsi="Times New Roman" w:cs="Times New Roman"/>
          <w:b w:val="0"/>
          <w:bCs w:val="0"/>
          <w:i/>
          <w:iCs/>
          <w:lang w:val="gl-ES"/>
        </w:rPr>
        <w:t xml:space="preserve">Terceiro </w:t>
      </w:r>
      <w:proofErr w:type="spellStart"/>
      <w:r>
        <w:rPr>
          <w:rFonts w:ascii="Times New Roman" w:hAnsi="Times New Roman" w:cs="Times New Roman"/>
          <w:b w:val="0"/>
          <w:bCs w:val="0"/>
          <w:i/>
          <w:iCs/>
          <w:lang w:val="gl-ES"/>
        </w:rPr>
        <w:t>Reich</w:t>
      </w:r>
      <w:proofErr w:type="spellEnd"/>
      <w:r>
        <w:rPr>
          <w:rFonts w:ascii="Times New Roman" w:hAnsi="Times New Roman" w:cs="Times New Roman"/>
          <w:b w:val="0"/>
          <w:bCs w:val="0"/>
          <w:i/>
          <w:iCs/>
          <w:lang w:val="gl-ES"/>
        </w:rPr>
        <w:t xml:space="preserve"> </w:t>
      </w:r>
      <w:r>
        <w:rPr>
          <w:rFonts w:ascii="Times New Roman" w:hAnsi="Times New Roman" w:cs="Times New Roman"/>
          <w:b w:val="0"/>
          <w:bCs w:val="0"/>
          <w:lang w:val="gl-ES"/>
        </w:rPr>
        <w:t>asinou a rendición incondicional.</w:t>
      </w:r>
    </w:p>
    <w:p w:rsidR="000D79C8" w:rsidRPr="00980E10" w:rsidRDefault="000D79C8" w:rsidP="00980E10">
      <w:pPr>
        <w:ind w:firstLine="720"/>
        <w:jc w:val="both"/>
        <w:rPr>
          <w:rFonts w:ascii="Times New Roman" w:hAnsi="Times New Roman" w:cs="Times New Roman"/>
          <w:b w:val="0"/>
          <w:bCs w:val="0"/>
          <w:lang w:val="gl-ES"/>
        </w:rPr>
      </w:pPr>
      <w:r>
        <w:rPr>
          <w:rFonts w:ascii="Times New Roman" w:hAnsi="Times New Roman" w:cs="Times New Roman"/>
          <w:lang w:val="gl-ES"/>
        </w:rPr>
        <w:t xml:space="preserve">A DERROTA XAPONESA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Despois da conquista de </w:t>
      </w:r>
      <w:proofErr w:type="spellStart"/>
      <w:r>
        <w:rPr>
          <w:rFonts w:ascii="Times New Roman" w:hAnsi="Times New Roman" w:cs="Times New Roman"/>
          <w:b w:val="0"/>
          <w:bCs w:val="0"/>
          <w:lang w:val="gl-ES"/>
        </w:rPr>
        <w:t>Guadalcanal</w:t>
      </w:r>
      <w:proofErr w:type="spellEnd"/>
      <w:r>
        <w:rPr>
          <w:rFonts w:ascii="Times New Roman" w:hAnsi="Times New Roman" w:cs="Times New Roman"/>
          <w:b w:val="0"/>
          <w:bCs w:val="0"/>
          <w:lang w:val="gl-ES"/>
        </w:rPr>
        <w:t xml:space="preserve">, a acción dos norteamericanos desenvolveuse en dúas direccións. A primeira dirixíase desde Australia cara ás Filipinas. A segunda, partía de Hawai e apuntaba cara o Xapón. O avance norteamericano foi moi lento ante a resistencia nipona e asentouse na superioridade militar dos EUA, que lles permitiu dispoñer de novo e decisivo material bélico. </w:t>
      </w:r>
    </w:p>
    <w:p w:rsidR="000D79C8" w:rsidRDefault="000D79C8" w:rsidP="00EB03D6">
      <w:pPr>
        <w:ind w:firstLine="720"/>
        <w:jc w:val="both"/>
        <w:rPr>
          <w:rFonts w:ascii="Times New Roman" w:hAnsi="Times New Roman" w:cs="Times New Roman"/>
          <w:b w:val="0"/>
          <w:bCs w:val="0"/>
          <w:u w:val="single"/>
          <w:lang w:val="gl-ES"/>
        </w:rPr>
      </w:pPr>
      <w:r>
        <w:rPr>
          <w:rFonts w:ascii="Times New Roman" w:hAnsi="Times New Roman" w:cs="Times New Roman"/>
          <w:b w:val="0"/>
          <w:bCs w:val="0"/>
          <w:lang w:val="gl-ES"/>
        </w:rPr>
        <w:t xml:space="preserve">A recuperación americana das Marianas non chegou ata mediados de 1944, e a das Filipinas veu precedida da batalla de </w:t>
      </w:r>
      <w:proofErr w:type="spellStart"/>
      <w:r>
        <w:rPr>
          <w:rFonts w:ascii="Times New Roman" w:hAnsi="Times New Roman" w:cs="Times New Roman"/>
          <w:b w:val="0"/>
          <w:bCs w:val="0"/>
          <w:lang w:val="gl-ES"/>
        </w:rPr>
        <w:t>Leyte</w:t>
      </w:r>
      <w:proofErr w:type="spellEnd"/>
      <w:r>
        <w:rPr>
          <w:rFonts w:ascii="Times New Roman" w:hAnsi="Times New Roman" w:cs="Times New Roman"/>
          <w:b w:val="0"/>
          <w:bCs w:val="0"/>
          <w:lang w:val="gl-ES"/>
        </w:rPr>
        <w:t xml:space="preserve"> na que apareceron os kamikazes suicidas xaponeses. A finais de 1944 iniciáronse os bombardeos sobre </w:t>
      </w:r>
      <w:proofErr w:type="spellStart"/>
      <w:r>
        <w:rPr>
          <w:rFonts w:ascii="Times New Roman" w:hAnsi="Times New Roman" w:cs="Times New Roman"/>
          <w:b w:val="0"/>
          <w:bCs w:val="0"/>
          <w:lang w:val="gl-ES"/>
        </w:rPr>
        <w:t>Toquio</w:t>
      </w:r>
      <w:proofErr w:type="spellEnd"/>
      <w:r>
        <w:rPr>
          <w:rFonts w:ascii="Times New Roman" w:hAnsi="Times New Roman" w:cs="Times New Roman"/>
          <w:b w:val="0"/>
          <w:bCs w:val="0"/>
          <w:lang w:val="gl-ES"/>
        </w:rPr>
        <w:t xml:space="preserve"> e outras cidades xaponesas, que se prolongaron ata o verán de 1945. A rendición xaponesa non se prevía a curto prazo. Ante isto, o novo presidente dos Estados Unidos, </w:t>
      </w:r>
      <w:proofErr w:type="spellStart"/>
      <w:r>
        <w:rPr>
          <w:rFonts w:ascii="Times New Roman" w:hAnsi="Times New Roman" w:cs="Times New Roman"/>
          <w:b w:val="0"/>
          <w:bCs w:val="0"/>
          <w:lang w:val="gl-ES"/>
        </w:rPr>
        <w:t>Truman</w:t>
      </w:r>
      <w:proofErr w:type="spellEnd"/>
      <w:r>
        <w:rPr>
          <w:rFonts w:ascii="Times New Roman" w:hAnsi="Times New Roman" w:cs="Times New Roman"/>
          <w:b w:val="0"/>
          <w:bCs w:val="0"/>
          <w:lang w:val="gl-ES"/>
        </w:rPr>
        <w:t xml:space="preserve">, sucesor de </w:t>
      </w:r>
      <w:proofErr w:type="spellStart"/>
      <w:r>
        <w:rPr>
          <w:rFonts w:ascii="Times New Roman" w:hAnsi="Times New Roman" w:cs="Times New Roman"/>
          <w:b w:val="0"/>
          <w:bCs w:val="0"/>
          <w:lang w:val="gl-ES"/>
        </w:rPr>
        <w:t>Roosevelt</w:t>
      </w:r>
      <w:proofErr w:type="spellEnd"/>
      <w:r>
        <w:rPr>
          <w:rFonts w:ascii="Times New Roman" w:hAnsi="Times New Roman" w:cs="Times New Roman"/>
          <w:b w:val="0"/>
          <w:bCs w:val="0"/>
          <w:lang w:val="gl-ES"/>
        </w:rPr>
        <w:t xml:space="preserve"> (morto en abril de 1945) decidiu lanzar a bomba atómica sobre </w:t>
      </w:r>
      <w:proofErr w:type="spellStart"/>
      <w:r>
        <w:rPr>
          <w:rFonts w:ascii="Times New Roman" w:hAnsi="Times New Roman" w:cs="Times New Roman"/>
          <w:b w:val="0"/>
          <w:bCs w:val="0"/>
          <w:lang w:val="gl-ES"/>
        </w:rPr>
        <w:t>Hiroshima</w:t>
      </w:r>
      <w:proofErr w:type="spellEnd"/>
      <w:r>
        <w:rPr>
          <w:rFonts w:ascii="Times New Roman" w:hAnsi="Times New Roman" w:cs="Times New Roman"/>
          <w:b w:val="0"/>
          <w:bCs w:val="0"/>
          <w:lang w:val="gl-ES"/>
        </w:rPr>
        <w:t xml:space="preserve"> e </w:t>
      </w:r>
      <w:proofErr w:type="spellStart"/>
      <w:r>
        <w:rPr>
          <w:rFonts w:ascii="Times New Roman" w:hAnsi="Times New Roman" w:cs="Times New Roman"/>
          <w:b w:val="0"/>
          <w:bCs w:val="0"/>
          <w:lang w:val="gl-ES"/>
        </w:rPr>
        <w:t>Nagasaki</w:t>
      </w:r>
      <w:proofErr w:type="spellEnd"/>
      <w:r>
        <w:rPr>
          <w:rFonts w:ascii="Times New Roman" w:hAnsi="Times New Roman" w:cs="Times New Roman"/>
          <w:b w:val="0"/>
          <w:bCs w:val="0"/>
          <w:lang w:val="gl-ES"/>
        </w:rPr>
        <w:t xml:space="preserve"> os días 6 e 9 de agosto de 1945. O 2 de setembro producíase a capitulación xaponesa. A Segunda Guerra Mundial remataba definitivamente.  </w:t>
      </w:r>
      <w:r>
        <w:rPr>
          <w:rFonts w:ascii="Times New Roman" w:hAnsi="Times New Roman" w:cs="Times New Roman"/>
          <w:b w:val="0"/>
          <w:bCs w:val="0"/>
          <w:u w:val="single"/>
          <w:lang w:val="gl-ES"/>
        </w:rPr>
        <w:t xml:space="preserve"> </w:t>
      </w:r>
    </w:p>
    <w:p w:rsidR="000D79C8" w:rsidRDefault="000D79C8" w:rsidP="00EB03D6">
      <w:pPr>
        <w:ind w:firstLine="720"/>
        <w:jc w:val="both"/>
        <w:rPr>
          <w:rFonts w:ascii="Times New Roman" w:hAnsi="Times New Roman" w:cs="Times New Roman"/>
          <w:b w:val="0"/>
          <w:bCs w:val="0"/>
          <w:lang w:val="gl-ES"/>
        </w:rPr>
      </w:pPr>
    </w:p>
    <w:p w:rsidR="000D79C8" w:rsidRPr="00B40E6D" w:rsidRDefault="00B40E6D" w:rsidP="00A05DD3">
      <w:pPr>
        <w:numPr>
          <w:ilvl w:val="0"/>
          <w:numId w:val="2"/>
        </w:numPr>
        <w:jc w:val="both"/>
        <w:rPr>
          <w:rFonts w:ascii="Times New Roman" w:hAnsi="Times New Roman" w:cs="Times New Roman"/>
          <w:u w:val="single"/>
          <w:lang w:val="gl-ES"/>
        </w:rPr>
      </w:pPr>
      <w:r w:rsidRPr="00B40E6D">
        <w:rPr>
          <w:rFonts w:ascii="Times New Roman" w:hAnsi="Times New Roman" w:cs="Times New Roman"/>
          <w:u w:val="single"/>
          <w:lang w:val="gl-ES"/>
        </w:rPr>
        <w:t>AS CONSECUENCIAS DA SEGUNDA GUERRA MUNDIAL</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Ó finalizar a Segunda Guerra Mundial, Europa quedara destruída e a súa poboación moi diminuída. Sobre esta paisaxe de ruína e desolación emerxeron dúas novas superpotencias, os Estados Unidos de América e a Unión Soviética.</w:t>
      </w:r>
    </w:p>
    <w:p w:rsidR="000D79C8" w:rsidRDefault="00B40E6D" w:rsidP="00EB03D6">
      <w:pPr>
        <w:jc w:val="both"/>
        <w:rPr>
          <w:rFonts w:ascii="Times New Roman" w:hAnsi="Times New Roman" w:cs="Times New Roman"/>
          <w:lang w:val="gl-ES"/>
        </w:rPr>
      </w:pPr>
      <w:r>
        <w:rPr>
          <w:rFonts w:ascii="Times New Roman" w:hAnsi="Times New Roman" w:cs="Times New Roman"/>
          <w:lang w:val="gl-ES"/>
        </w:rPr>
        <w:t xml:space="preserve">          </w:t>
      </w:r>
      <w:r w:rsidR="00A05DD3">
        <w:rPr>
          <w:rFonts w:ascii="Times New Roman" w:hAnsi="Times New Roman" w:cs="Times New Roman"/>
          <w:lang w:val="gl-ES"/>
        </w:rPr>
        <w:t>2.1.</w:t>
      </w:r>
      <w:r>
        <w:rPr>
          <w:rFonts w:ascii="Times New Roman" w:hAnsi="Times New Roman" w:cs="Times New Roman"/>
          <w:lang w:val="gl-ES"/>
        </w:rPr>
        <w:t xml:space="preserve"> AS PERDAS DEMOGRÁFICAS</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A Segunda Guerra Mundial deixou tras de si un rastro de devastación e de horror coma ningún outro conflito do século XX. Morreron cerca de cincuenta millóns </w:t>
      </w:r>
      <w:r>
        <w:rPr>
          <w:rFonts w:ascii="Times New Roman" w:hAnsi="Times New Roman" w:cs="Times New Roman"/>
          <w:b w:val="0"/>
          <w:bCs w:val="0"/>
          <w:lang w:val="gl-ES"/>
        </w:rPr>
        <w:lastRenderedPageBreak/>
        <w:t>de persoas ó longo da confrontación, dos cales a metade lle corresponderon á Unión Soviética. Seguíronlle Alemaña e Polonia, sendo esta última a que, en termos relativos, experimentou as maiores perdas humanas e na que se produciu o maior número de vítimas civís.</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Destes datos dedúcese unha nova dimensión da catástrofe: o fondo impacto da mortalidade entre a poboación civil, que representou algo máis da metade das vítimas totais do conflito bélico. E isto sen esquecer o alto número de feridos e desaparecidos.</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Esta capacidade mortífera explícase non soamente pola sofisticación do armamento utilizado senón polo carácter de guerra total que tivo o conflito. A acción na retagarda, cos bombardeos e coas represalias sobre a poboación civil, e a fame provocaron un gran incremento da mortalidade. Ademais, a ocupación nazi implicou a deportación e o exterminio de determinados colectivos humanos, como os xudeus, así como as represalias contra a resistencia antifascista nos países ocupados. </w:t>
      </w:r>
    </w:p>
    <w:p w:rsidR="000D79C8" w:rsidRDefault="00B40E6D" w:rsidP="00EB03D6">
      <w:pPr>
        <w:jc w:val="both"/>
        <w:rPr>
          <w:rFonts w:ascii="Times New Roman" w:hAnsi="Times New Roman" w:cs="Times New Roman"/>
          <w:lang w:val="gl-ES"/>
        </w:rPr>
      </w:pPr>
      <w:r>
        <w:rPr>
          <w:rFonts w:ascii="Times New Roman" w:hAnsi="Times New Roman" w:cs="Times New Roman"/>
          <w:lang w:val="gl-ES"/>
        </w:rPr>
        <w:t xml:space="preserve">           </w:t>
      </w:r>
      <w:r w:rsidR="00A05DD3">
        <w:rPr>
          <w:rFonts w:ascii="Times New Roman" w:hAnsi="Times New Roman" w:cs="Times New Roman"/>
          <w:lang w:val="gl-ES"/>
        </w:rPr>
        <w:t>2.2.</w:t>
      </w:r>
      <w:r>
        <w:rPr>
          <w:rFonts w:ascii="Times New Roman" w:hAnsi="Times New Roman" w:cs="Times New Roman"/>
          <w:lang w:val="gl-ES"/>
        </w:rPr>
        <w:t>AS CONSECUENCIAS ECONÓMICAS</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A devastación estendeuse tamén ó ámbito material, e foi especialmente importante na Europa Oriental, onde a pillaxe, a práctica da “terra queimada” e a destrución por parte dos exércitos do Eixe provocaron unha drástica redución da súa capacidade produtiva.</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En Europa Occidental, as cidades e as vías de comunicación foron os elementos máis afectados. O  Xapón quedou aniquilado, con </w:t>
      </w:r>
      <w:proofErr w:type="spellStart"/>
      <w:r>
        <w:rPr>
          <w:rFonts w:ascii="Times New Roman" w:hAnsi="Times New Roman" w:cs="Times New Roman"/>
          <w:b w:val="0"/>
          <w:bCs w:val="0"/>
          <w:lang w:val="gl-ES"/>
        </w:rPr>
        <w:t>Toquio</w:t>
      </w:r>
      <w:proofErr w:type="spellEnd"/>
      <w:r>
        <w:rPr>
          <w:rFonts w:ascii="Times New Roman" w:hAnsi="Times New Roman" w:cs="Times New Roman"/>
          <w:b w:val="0"/>
          <w:bCs w:val="0"/>
          <w:lang w:val="gl-ES"/>
        </w:rPr>
        <w:t xml:space="preserve"> e os centros industriais destruídos; e </w:t>
      </w:r>
      <w:proofErr w:type="spellStart"/>
      <w:r>
        <w:rPr>
          <w:rFonts w:ascii="Times New Roman" w:hAnsi="Times New Roman" w:cs="Times New Roman"/>
          <w:b w:val="0"/>
          <w:bCs w:val="0"/>
          <w:lang w:val="gl-ES"/>
        </w:rPr>
        <w:t>Hiroshima</w:t>
      </w:r>
      <w:proofErr w:type="spellEnd"/>
      <w:r>
        <w:rPr>
          <w:rFonts w:ascii="Times New Roman" w:hAnsi="Times New Roman" w:cs="Times New Roman"/>
          <w:b w:val="0"/>
          <w:bCs w:val="0"/>
          <w:lang w:val="gl-ES"/>
        </w:rPr>
        <w:t xml:space="preserve"> e </w:t>
      </w:r>
      <w:proofErr w:type="spellStart"/>
      <w:r>
        <w:rPr>
          <w:rFonts w:ascii="Times New Roman" w:hAnsi="Times New Roman" w:cs="Times New Roman"/>
          <w:b w:val="0"/>
          <w:bCs w:val="0"/>
          <w:lang w:val="gl-ES"/>
        </w:rPr>
        <w:t>Nagasaki</w:t>
      </w:r>
      <w:proofErr w:type="spellEnd"/>
      <w:r>
        <w:rPr>
          <w:rFonts w:ascii="Times New Roman" w:hAnsi="Times New Roman" w:cs="Times New Roman"/>
          <w:b w:val="0"/>
          <w:bCs w:val="0"/>
          <w:lang w:val="gl-ES"/>
        </w:rPr>
        <w:t xml:space="preserve"> arrasadas pola bomba atómica.</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Pola contra, os países que quedaran á marxe da contenda, como o Canadá, Australia, Suecia ou os Estados Unidos, viron como se incrementaba a súa riqueza. En especial, os Estados Unidos experimentaron un forte crecemento económico e adquiriron unha posición de carácter hexemónico a nivel mundial. Tamén a Unión Soviética, malia as destrucións, se transformaría nunha grande potencia mundial grazas ó mantemento da súa zona industrial asiática, á ampliación das súas fronteiras e ó control económico e político que exerceu sobre os países comunistas da Europa Oriental.</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A reconstrución de Europa parecía unha empresa case imposible. A desfeita económica, a inflación e o déficit financeiro fixéranse donos dos países que participaran directamente na guerra. </w:t>
      </w:r>
    </w:p>
    <w:p w:rsidR="000D79C8" w:rsidRPr="00B40E6D" w:rsidRDefault="00F63651" w:rsidP="00EB03D6">
      <w:pPr>
        <w:jc w:val="both"/>
        <w:rPr>
          <w:rFonts w:ascii="Times New Roman" w:hAnsi="Times New Roman" w:cs="Times New Roman"/>
          <w:u w:val="single"/>
          <w:lang w:val="gl-ES"/>
        </w:rPr>
      </w:pPr>
      <w:r w:rsidRPr="00F63651">
        <w:rPr>
          <w:rFonts w:ascii="Times New Roman" w:hAnsi="Times New Roman" w:cs="Times New Roman"/>
          <w:lang w:val="gl-ES"/>
        </w:rPr>
        <w:t xml:space="preserve">         </w:t>
      </w:r>
      <w:r w:rsidR="00A05DD3" w:rsidRPr="00F63651">
        <w:rPr>
          <w:rFonts w:ascii="Times New Roman" w:hAnsi="Times New Roman" w:cs="Times New Roman"/>
          <w:lang w:val="gl-ES"/>
        </w:rPr>
        <w:t xml:space="preserve"> </w:t>
      </w:r>
      <w:r w:rsidR="00A05DD3">
        <w:rPr>
          <w:rFonts w:ascii="Times New Roman" w:hAnsi="Times New Roman" w:cs="Times New Roman"/>
          <w:u w:val="single"/>
          <w:lang w:val="gl-ES"/>
        </w:rPr>
        <w:t>3</w:t>
      </w:r>
      <w:r>
        <w:rPr>
          <w:rFonts w:ascii="Times New Roman" w:hAnsi="Times New Roman" w:cs="Times New Roman"/>
          <w:u w:val="single"/>
          <w:lang w:val="gl-ES"/>
        </w:rPr>
        <w:t>-</w:t>
      </w:r>
      <w:r w:rsidR="00A05DD3">
        <w:rPr>
          <w:rFonts w:ascii="Times New Roman" w:hAnsi="Times New Roman" w:cs="Times New Roman"/>
          <w:u w:val="single"/>
          <w:lang w:val="gl-ES"/>
        </w:rPr>
        <w:t xml:space="preserve"> </w:t>
      </w:r>
      <w:r w:rsidR="00B40E6D" w:rsidRPr="00B40E6D">
        <w:rPr>
          <w:rFonts w:ascii="Times New Roman" w:hAnsi="Times New Roman" w:cs="Times New Roman"/>
          <w:u w:val="single"/>
          <w:lang w:val="gl-ES"/>
        </w:rPr>
        <w:t>A ORGANIZACIÓN DA VITORIA ALIADA</w:t>
      </w:r>
    </w:p>
    <w:p w:rsidR="004F0C09" w:rsidRDefault="004F0C09" w:rsidP="00EB03D6">
      <w:pPr>
        <w:jc w:val="both"/>
        <w:rPr>
          <w:rFonts w:ascii="Times New Roman" w:hAnsi="Times New Roman" w:cs="Times New Roman"/>
          <w:b w:val="0"/>
          <w:lang w:val="gl-ES"/>
        </w:rPr>
      </w:pPr>
      <w:r>
        <w:rPr>
          <w:rFonts w:ascii="Times New Roman" w:hAnsi="Times New Roman" w:cs="Times New Roman"/>
          <w:b w:val="0"/>
          <w:lang w:val="gl-ES"/>
        </w:rPr>
        <w:t xml:space="preserve">A organización da paz vaise perfilando a partir das reunións dos altos mandatarios das grandes potencias  aliadas, </w:t>
      </w:r>
      <w:proofErr w:type="spellStart"/>
      <w:r>
        <w:rPr>
          <w:rFonts w:ascii="Times New Roman" w:hAnsi="Times New Roman" w:cs="Times New Roman"/>
          <w:b w:val="0"/>
          <w:lang w:val="gl-ES"/>
        </w:rPr>
        <w:t>Roosevelt</w:t>
      </w:r>
      <w:proofErr w:type="spellEnd"/>
      <w:r>
        <w:rPr>
          <w:rFonts w:ascii="Times New Roman" w:hAnsi="Times New Roman" w:cs="Times New Roman"/>
          <w:b w:val="0"/>
          <w:lang w:val="gl-ES"/>
        </w:rPr>
        <w:t xml:space="preserve"> por EE.UU.; </w:t>
      </w:r>
      <w:proofErr w:type="spellStart"/>
      <w:r>
        <w:rPr>
          <w:rFonts w:ascii="Times New Roman" w:hAnsi="Times New Roman" w:cs="Times New Roman"/>
          <w:b w:val="0"/>
          <w:lang w:val="gl-ES"/>
        </w:rPr>
        <w:t>Churchill</w:t>
      </w:r>
      <w:proofErr w:type="spellEnd"/>
      <w:r>
        <w:rPr>
          <w:rFonts w:ascii="Times New Roman" w:hAnsi="Times New Roman" w:cs="Times New Roman"/>
          <w:b w:val="0"/>
          <w:lang w:val="gl-ES"/>
        </w:rPr>
        <w:t xml:space="preserve"> por Gran Bretaña e </w:t>
      </w:r>
      <w:proofErr w:type="spellStart"/>
      <w:r>
        <w:rPr>
          <w:rFonts w:ascii="Times New Roman" w:hAnsi="Times New Roman" w:cs="Times New Roman"/>
          <w:b w:val="0"/>
          <w:lang w:val="gl-ES"/>
        </w:rPr>
        <w:t>Stalin</w:t>
      </w:r>
      <w:proofErr w:type="spellEnd"/>
      <w:r>
        <w:rPr>
          <w:rFonts w:ascii="Times New Roman" w:hAnsi="Times New Roman" w:cs="Times New Roman"/>
          <w:b w:val="0"/>
          <w:lang w:val="gl-ES"/>
        </w:rPr>
        <w:t xml:space="preserve"> pola URSS (aínda que na última Conferencia de </w:t>
      </w:r>
      <w:proofErr w:type="spellStart"/>
      <w:r w:rsidR="00E26C0E">
        <w:rPr>
          <w:rFonts w:ascii="Times New Roman" w:hAnsi="Times New Roman" w:cs="Times New Roman"/>
          <w:b w:val="0"/>
          <w:lang w:val="gl-ES"/>
        </w:rPr>
        <w:t>Postdam</w:t>
      </w:r>
      <w:proofErr w:type="spellEnd"/>
      <w:r w:rsidR="00E26C0E">
        <w:rPr>
          <w:rFonts w:ascii="Times New Roman" w:hAnsi="Times New Roman" w:cs="Times New Roman"/>
          <w:b w:val="0"/>
          <w:lang w:val="gl-ES"/>
        </w:rPr>
        <w:t xml:space="preserve">, </w:t>
      </w:r>
      <w:proofErr w:type="spellStart"/>
      <w:r w:rsidR="00E26C0E">
        <w:rPr>
          <w:rFonts w:ascii="Times New Roman" w:hAnsi="Times New Roman" w:cs="Times New Roman"/>
          <w:b w:val="0"/>
          <w:lang w:val="gl-ES"/>
        </w:rPr>
        <w:t>Atlee</w:t>
      </w:r>
      <w:proofErr w:type="spellEnd"/>
      <w:r w:rsidR="00E26C0E">
        <w:rPr>
          <w:rFonts w:ascii="Times New Roman" w:hAnsi="Times New Roman" w:cs="Times New Roman"/>
          <w:b w:val="0"/>
          <w:lang w:val="gl-ES"/>
        </w:rPr>
        <w:t xml:space="preserve"> novo 1º ministro británico substituiría a </w:t>
      </w:r>
      <w:proofErr w:type="spellStart"/>
      <w:r w:rsidR="00E26C0E">
        <w:rPr>
          <w:rFonts w:ascii="Times New Roman" w:hAnsi="Times New Roman" w:cs="Times New Roman"/>
          <w:b w:val="0"/>
          <w:lang w:val="gl-ES"/>
        </w:rPr>
        <w:t>Churchill</w:t>
      </w:r>
      <w:proofErr w:type="spellEnd"/>
      <w:r w:rsidR="00E26C0E">
        <w:rPr>
          <w:rFonts w:ascii="Times New Roman" w:hAnsi="Times New Roman" w:cs="Times New Roman"/>
          <w:b w:val="0"/>
          <w:lang w:val="gl-ES"/>
        </w:rPr>
        <w:t xml:space="preserve"> e </w:t>
      </w:r>
      <w:proofErr w:type="spellStart"/>
      <w:r w:rsidR="00E26C0E">
        <w:rPr>
          <w:rFonts w:ascii="Times New Roman" w:hAnsi="Times New Roman" w:cs="Times New Roman"/>
          <w:b w:val="0"/>
          <w:lang w:val="gl-ES"/>
        </w:rPr>
        <w:t>Truman</w:t>
      </w:r>
      <w:proofErr w:type="spellEnd"/>
      <w:r w:rsidR="00E26C0E">
        <w:rPr>
          <w:rFonts w:ascii="Times New Roman" w:hAnsi="Times New Roman" w:cs="Times New Roman"/>
          <w:b w:val="0"/>
          <w:lang w:val="gl-ES"/>
        </w:rPr>
        <w:t xml:space="preserve">, presidente dos EE.UU. ó recentemente falecido </w:t>
      </w:r>
      <w:proofErr w:type="spellStart"/>
      <w:r w:rsidR="00E26C0E">
        <w:rPr>
          <w:rFonts w:ascii="Times New Roman" w:hAnsi="Times New Roman" w:cs="Times New Roman"/>
          <w:b w:val="0"/>
          <w:lang w:val="gl-ES"/>
        </w:rPr>
        <w:t>Roosevelt</w:t>
      </w:r>
      <w:proofErr w:type="spellEnd"/>
      <w:r w:rsidR="00E26C0E">
        <w:rPr>
          <w:rFonts w:ascii="Times New Roman" w:hAnsi="Times New Roman" w:cs="Times New Roman"/>
          <w:b w:val="0"/>
          <w:lang w:val="gl-ES"/>
        </w:rPr>
        <w:t>).</w:t>
      </w:r>
    </w:p>
    <w:p w:rsidR="00E26C0E" w:rsidRDefault="00E26C0E" w:rsidP="00EB03D6">
      <w:pPr>
        <w:jc w:val="both"/>
        <w:rPr>
          <w:rFonts w:ascii="Times New Roman" w:hAnsi="Times New Roman" w:cs="Times New Roman"/>
          <w:b w:val="0"/>
          <w:lang w:val="gl-ES"/>
        </w:rPr>
      </w:pPr>
      <w:r>
        <w:rPr>
          <w:rFonts w:ascii="Times New Roman" w:hAnsi="Times New Roman" w:cs="Times New Roman"/>
          <w:b w:val="0"/>
          <w:lang w:val="gl-ES"/>
        </w:rPr>
        <w:t xml:space="preserve">Xa antes da entrada dos EE.UU. en guerra, </w:t>
      </w:r>
      <w:proofErr w:type="spellStart"/>
      <w:r>
        <w:rPr>
          <w:rFonts w:ascii="Times New Roman" w:hAnsi="Times New Roman" w:cs="Times New Roman"/>
          <w:b w:val="0"/>
          <w:lang w:val="gl-ES"/>
        </w:rPr>
        <w:t>Roosevelt</w:t>
      </w:r>
      <w:proofErr w:type="spellEnd"/>
      <w:r>
        <w:rPr>
          <w:rFonts w:ascii="Times New Roman" w:hAnsi="Times New Roman" w:cs="Times New Roman"/>
          <w:b w:val="0"/>
          <w:lang w:val="gl-ES"/>
        </w:rPr>
        <w:t xml:space="preserve"> e </w:t>
      </w:r>
      <w:proofErr w:type="spellStart"/>
      <w:r>
        <w:rPr>
          <w:rFonts w:ascii="Times New Roman" w:hAnsi="Times New Roman" w:cs="Times New Roman"/>
          <w:b w:val="0"/>
          <w:lang w:val="gl-ES"/>
        </w:rPr>
        <w:t>Churchill</w:t>
      </w:r>
      <w:proofErr w:type="spellEnd"/>
      <w:r>
        <w:rPr>
          <w:rFonts w:ascii="Times New Roman" w:hAnsi="Times New Roman" w:cs="Times New Roman"/>
          <w:b w:val="0"/>
          <w:lang w:val="gl-ES"/>
        </w:rPr>
        <w:t xml:space="preserve"> propiciarían a Carta do Atlántico (reuníranse en alta mar) onde se recollían os principios que deberían rexer para a futura paz: liberdade, colaboración económica, destrución da tiranía nazi, sistema de seguridade permanente, desarme…</w:t>
      </w:r>
    </w:p>
    <w:p w:rsidR="00E26C0E" w:rsidRDefault="00E26C0E" w:rsidP="00EB03D6">
      <w:pPr>
        <w:jc w:val="both"/>
        <w:rPr>
          <w:rFonts w:ascii="Times New Roman" w:hAnsi="Times New Roman" w:cs="Times New Roman"/>
          <w:b w:val="0"/>
          <w:lang w:val="gl-ES"/>
        </w:rPr>
      </w:pPr>
      <w:r>
        <w:rPr>
          <w:rFonts w:ascii="Times New Roman" w:hAnsi="Times New Roman" w:cs="Times New Roman"/>
          <w:b w:val="0"/>
          <w:lang w:val="gl-ES"/>
        </w:rPr>
        <w:t>Unha vez que os EE.UU. entran en guerra, os principai</w:t>
      </w:r>
      <w:r w:rsidR="00B40E6D">
        <w:rPr>
          <w:rFonts w:ascii="Times New Roman" w:hAnsi="Times New Roman" w:cs="Times New Roman"/>
          <w:b w:val="0"/>
          <w:lang w:val="gl-ES"/>
        </w:rPr>
        <w:t>s dirixentes mundiais celebrará</w:t>
      </w:r>
      <w:r>
        <w:rPr>
          <w:rFonts w:ascii="Times New Roman" w:hAnsi="Times New Roman" w:cs="Times New Roman"/>
          <w:b w:val="0"/>
          <w:lang w:val="gl-ES"/>
        </w:rPr>
        <w:t>n frecuentes contactos para coordinar os obxectivos de guerra e o establecemento das condicións da paz. Aínda que coincidentes na toma de decisións, os 3 mandatarios tiñan perspectivas diferentes:</w:t>
      </w:r>
    </w:p>
    <w:p w:rsidR="00E26C0E" w:rsidRDefault="00E26C0E" w:rsidP="00EB03D6">
      <w:pPr>
        <w:jc w:val="both"/>
        <w:rPr>
          <w:rFonts w:ascii="Times New Roman" w:hAnsi="Times New Roman" w:cs="Times New Roman"/>
          <w:b w:val="0"/>
          <w:lang w:val="gl-ES"/>
        </w:rPr>
      </w:pPr>
      <w:proofErr w:type="spellStart"/>
      <w:r w:rsidRPr="00955E8C">
        <w:rPr>
          <w:rFonts w:ascii="Times New Roman" w:hAnsi="Times New Roman" w:cs="Times New Roman"/>
          <w:lang w:val="gl-ES"/>
        </w:rPr>
        <w:t>Roosevelt</w:t>
      </w:r>
      <w:proofErr w:type="spellEnd"/>
      <w:r>
        <w:rPr>
          <w:rFonts w:ascii="Times New Roman" w:hAnsi="Times New Roman" w:cs="Times New Roman"/>
          <w:b w:val="0"/>
          <w:lang w:val="gl-ES"/>
        </w:rPr>
        <w:t xml:space="preserve">: Defendía, inspirado na anterior experiencia do presidente </w:t>
      </w:r>
      <w:proofErr w:type="spellStart"/>
      <w:r>
        <w:rPr>
          <w:rFonts w:ascii="Times New Roman" w:hAnsi="Times New Roman" w:cs="Times New Roman"/>
          <w:b w:val="0"/>
          <w:lang w:val="gl-ES"/>
        </w:rPr>
        <w:t>Wilson</w:t>
      </w:r>
      <w:proofErr w:type="spellEnd"/>
      <w:r>
        <w:rPr>
          <w:rFonts w:ascii="Times New Roman" w:hAnsi="Times New Roman" w:cs="Times New Roman"/>
          <w:b w:val="0"/>
          <w:lang w:val="gl-ES"/>
        </w:rPr>
        <w:t>, unha paz mundial baseada na existencia dunha organización internacional no que estivesen integradas todas as nacións. Liderada polas grandes potencias</w:t>
      </w:r>
      <w:r w:rsidR="00955E8C">
        <w:rPr>
          <w:rFonts w:ascii="Times New Roman" w:hAnsi="Times New Roman" w:cs="Times New Roman"/>
          <w:b w:val="0"/>
          <w:lang w:val="gl-ES"/>
        </w:rPr>
        <w:t xml:space="preserve">, esta organización debería </w:t>
      </w:r>
      <w:r w:rsidR="00955E8C">
        <w:rPr>
          <w:rFonts w:ascii="Times New Roman" w:hAnsi="Times New Roman" w:cs="Times New Roman"/>
          <w:b w:val="0"/>
          <w:lang w:val="gl-ES"/>
        </w:rPr>
        <w:lastRenderedPageBreak/>
        <w:t>defender os principios democráticos e a resolución pacífica dos conflitos. Era partidario ademais de compensar o gran esforzo bélico da URSS con anexións territoriais.</w:t>
      </w:r>
    </w:p>
    <w:p w:rsidR="00955E8C" w:rsidRDefault="00B40E6D" w:rsidP="00B40E6D">
      <w:pPr>
        <w:jc w:val="both"/>
        <w:rPr>
          <w:rFonts w:ascii="Times New Roman" w:hAnsi="Times New Roman" w:cs="Times New Roman"/>
          <w:b w:val="0"/>
          <w:lang w:val="gl-ES"/>
        </w:rPr>
      </w:pPr>
      <w:proofErr w:type="spellStart"/>
      <w:r w:rsidRPr="00B40E6D">
        <w:rPr>
          <w:rFonts w:ascii="Times New Roman" w:hAnsi="Times New Roman" w:cs="Times New Roman"/>
          <w:lang w:val="gl-ES"/>
        </w:rPr>
        <w:t>Stalin</w:t>
      </w:r>
      <w:proofErr w:type="spellEnd"/>
      <w:r w:rsidRPr="00B40E6D">
        <w:rPr>
          <w:rFonts w:ascii="Times New Roman" w:hAnsi="Times New Roman" w:cs="Times New Roman"/>
          <w:lang w:val="gl-ES"/>
        </w:rPr>
        <w:t>:</w:t>
      </w:r>
      <w:r>
        <w:rPr>
          <w:rFonts w:ascii="Times New Roman" w:hAnsi="Times New Roman" w:cs="Times New Roman"/>
          <w:lang w:val="gl-ES"/>
        </w:rPr>
        <w:t xml:space="preserve"> </w:t>
      </w:r>
      <w:r>
        <w:rPr>
          <w:rFonts w:ascii="Times New Roman" w:hAnsi="Times New Roman" w:cs="Times New Roman"/>
          <w:b w:val="0"/>
          <w:lang w:val="gl-ES"/>
        </w:rPr>
        <w:t xml:space="preserve">A evidencia de que a URSS fora a nación que máis sufrira a invasión nazi, tanto en perdas materiais como humanas, era argumentada por </w:t>
      </w:r>
      <w:proofErr w:type="spellStart"/>
      <w:r>
        <w:rPr>
          <w:rFonts w:ascii="Times New Roman" w:hAnsi="Times New Roman" w:cs="Times New Roman"/>
          <w:b w:val="0"/>
          <w:lang w:val="gl-ES"/>
        </w:rPr>
        <w:t>Stalin</w:t>
      </w:r>
      <w:proofErr w:type="spellEnd"/>
      <w:r>
        <w:rPr>
          <w:rFonts w:ascii="Times New Roman" w:hAnsi="Times New Roman" w:cs="Times New Roman"/>
          <w:b w:val="0"/>
          <w:lang w:val="gl-ES"/>
        </w:rPr>
        <w:t xml:space="preserve"> para xustificar a súa pretensión de ampliar as súas fronteiras, co recoñecemento de todos os territorios  que incorporara con anterioridade á invasión nazi, </w:t>
      </w:r>
      <w:proofErr w:type="spellStart"/>
      <w:r>
        <w:rPr>
          <w:rFonts w:ascii="Times New Roman" w:hAnsi="Times New Roman" w:cs="Times New Roman"/>
          <w:b w:val="0"/>
          <w:lang w:val="gl-ES"/>
        </w:rPr>
        <w:t>Carelia</w:t>
      </w:r>
      <w:proofErr w:type="spellEnd"/>
      <w:r>
        <w:rPr>
          <w:rFonts w:ascii="Times New Roman" w:hAnsi="Times New Roman" w:cs="Times New Roman"/>
          <w:b w:val="0"/>
          <w:lang w:val="gl-ES"/>
        </w:rPr>
        <w:t xml:space="preserve">, Países Bálticos, </w:t>
      </w:r>
      <w:proofErr w:type="spellStart"/>
      <w:r>
        <w:rPr>
          <w:rFonts w:ascii="Times New Roman" w:hAnsi="Times New Roman" w:cs="Times New Roman"/>
          <w:b w:val="0"/>
          <w:lang w:val="gl-ES"/>
        </w:rPr>
        <w:t>Besarabia</w:t>
      </w:r>
      <w:proofErr w:type="spellEnd"/>
      <w:r>
        <w:rPr>
          <w:rFonts w:ascii="Times New Roman" w:hAnsi="Times New Roman" w:cs="Times New Roman"/>
          <w:b w:val="0"/>
          <w:lang w:val="gl-ES"/>
        </w:rPr>
        <w:t xml:space="preserve"> e zonas orientais de Polonia</w:t>
      </w:r>
      <w:r w:rsidR="007F190B">
        <w:rPr>
          <w:rFonts w:ascii="Times New Roman" w:hAnsi="Times New Roman" w:cs="Times New Roman"/>
          <w:b w:val="0"/>
          <w:lang w:val="gl-ES"/>
        </w:rPr>
        <w:t>; e de aspiración de rodearse de países con réximes afíns para garantir a seguridade da URSS.</w:t>
      </w:r>
    </w:p>
    <w:p w:rsidR="007F190B" w:rsidRPr="007F190B" w:rsidRDefault="007F190B" w:rsidP="00B40E6D">
      <w:pPr>
        <w:jc w:val="both"/>
        <w:rPr>
          <w:rFonts w:ascii="Times New Roman" w:hAnsi="Times New Roman" w:cs="Times New Roman"/>
          <w:b w:val="0"/>
          <w:lang w:val="gl-ES"/>
        </w:rPr>
      </w:pPr>
      <w:proofErr w:type="spellStart"/>
      <w:r>
        <w:rPr>
          <w:rFonts w:ascii="Times New Roman" w:hAnsi="Times New Roman" w:cs="Times New Roman"/>
          <w:lang w:val="gl-ES"/>
        </w:rPr>
        <w:t>Churchill</w:t>
      </w:r>
      <w:proofErr w:type="spellEnd"/>
      <w:r>
        <w:rPr>
          <w:rFonts w:ascii="Times New Roman" w:hAnsi="Times New Roman" w:cs="Times New Roman"/>
          <w:lang w:val="gl-ES"/>
        </w:rPr>
        <w:t xml:space="preserve">: </w:t>
      </w:r>
      <w:r>
        <w:rPr>
          <w:rFonts w:ascii="Times New Roman" w:hAnsi="Times New Roman" w:cs="Times New Roman"/>
          <w:b w:val="0"/>
          <w:lang w:val="gl-ES"/>
        </w:rPr>
        <w:t>Ante o avance das tropas da URSS por Europa oriental ata Europa Central, pretendía impedir a chegada dos soviéticos ó Medi</w:t>
      </w:r>
      <w:r w:rsidR="00AD5F64">
        <w:rPr>
          <w:rFonts w:ascii="Times New Roman" w:hAnsi="Times New Roman" w:cs="Times New Roman"/>
          <w:b w:val="0"/>
          <w:lang w:val="gl-ES"/>
        </w:rPr>
        <w:t>terráneo e defendía o reparto da</w:t>
      </w:r>
      <w:r>
        <w:rPr>
          <w:rFonts w:ascii="Times New Roman" w:hAnsi="Times New Roman" w:cs="Times New Roman"/>
          <w:b w:val="0"/>
          <w:lang w:val="gl-ES"/>
        </w:rPr>
        <w:t xml:space="preserve"> Europa </w:t>
      </w:r>
      <w:r w:rsidR="00AD5F64">
        <w:rPr>
          <w:rFonts w:ascii="Times New Roman" w:hAnsi="Times New Roman" w:cs="Times New Roman"/>
          <w:b w:val="0"/>
          <w:lang w:val="gl-ES"/>
        </w:rPr>
        <w:t xml:space="preserve">Balcánica </w:t>
      </w:r>
      <w:r>
        <w:rPr>
          <w:rFonts w:ascii="Times New Roman" w:hAnsi="Times New Roman" w:cs="Times New Roman"/>
          <w:b w:val="0"/>
          <w:lang w:val="gl-ES"/>
        </w:rPr>
        <w:t>en 2 zonas ben diferenciadas.</w:t>
      </w:r>
      <w:r w:rsidR="00AD5F64">
        <w:rPr>
          <w:rFonts w:ascii="Times New Roman" w:hAnsi="Times New Roman" w:cs="Times New Roman"/>
          <w:b w:val="0"/>
          <w:lang w:val="gl-ES"/>
        </w:rPr>
        <w:t xml:space="preserve"> De feito en outubro de1944, por propia iniciativa, reúnese con </w:t>
      </w:r>
      <w:proofErr w:type="spellStart"/>
      <w:r w:rsidR="00AD5F64">
        <w:rPr>
          <w:rFonts w:ascii="Times New Roman" w:hAnsi="Times New Roman" w:cs="Times New Roman"/>
          <w:b w:val="0"/>
          <w:lang w:val="gl-ES"/>
        </w:rPr>
        <w:t>Stalin</w:t>
      </w:r>
      <w:proofErr w:type="spellEnd"/>
      <w:r w:rsidR="00AD5F64">
        <w:rPr>
          <w:rFonts w:ascii="Times New Roman" w:hAnsi="Times New Roman" w:cs="Times New Roman"/>
          <w:b w:val="0"/>
          <w:lang w:val="gl-ES"/>
        </w:rPr>
        <w:t xml:space="preserve"> para trazar unha demarcación de áreas de influencia na zona (predominio soviético en Romanía e Bulgaria, occidental de Grecia e división ó 50% en Hungría e Iugoslavia). Este “reparto” non foi aceptado polos EE.UU. e tampouco respectado por </w:t>
      </w:r>
      <w:proofErr w:type="spellStart"/>
      <w:r w:rsidR="00AD5F64">
        <w:rPr>
          <w:rFonts w:ascii="Times New Roman" w:hAnsi="Times New Roman" w:cs="Times New Roman"/>
          <w:b w:val="0"/>
          <w:lang w:val="gl-ES"/>
        </w:rPr>
        <w:t>Stalin</w:t>
      </w:r>
      <w:proofErr w:type="spellEnd"/>
      <w:r w:rsidR="00AD5F64">
        <w:rPr>
          <w:rFonts w:ascii="Times New Roman" w:hAnsi="Times New Roman" w:cs="Times New Roman"/>
          <w:b w:val="0"/>
          <w:lang w:val="gl-ES"/>
        </w:rPr>
        <w:t>.</w:t>
      </w:r>
    </w:p>
    <w:p w:rsidR="000D79C8" w:rsidRDefault="00B40E6D" w:rsidP="00EB03D6">
      <w:pPr>
        <w:jc w:val="both"/>
        <w:rPr>
          <w:rFonts w:ascii="Times New Roman" w:hAnsi="Times New Roman" w:cs="Times New Roman"/>
          <w:lang w:val="gl-ES"/>
        </w:rPr>
      </w:pPr>
      <w:r>
        <w:rPr>
          <w:rFonts w:ascii="Times New Roman" w:hAnsi="Times New Roman" w:cs="Times New Roman"/>
          <w:lang w:val="gl-ES"/>
        </w:rPr>
        <w:t xml:space="preserve">          </w:t>
      </w:r>
      <w:r w:rsidR="00A05DD3">
        <w:rPr>
          <w:rFonts w:ascii="Times New Roman" w:hAnsi="Times New Roman" w:cs="Times New Roman"/>
          <w:lang w:val="gl-ES"/>
        </w:rPr>
        <w:t>3.1.</w:t>
      </w:r>
      <w:r>
        <w:rPr>
          <w:rFonts w:ascii="Times New Roman" w:hAnsi="Times New Roman" w:cs="Times New Roman"/>
          <w:lang w:val="gl-ES"/>
        </w:rPr>
        <w:t xml:space="preserve"> AS CONFERENCIAS DE PAZ</w:t>
      </w:r>
    </w:p>
    <w:p w:rsidR="000D79C8" w:rsidRDefault="00AD5F64" w:rsidP="00EB03D6">
      <w:pPr>
        <w:ind w:firstLine="708"/>
        <w:jc w:val="both"/>
        <w:rPr>
          <w:rFonts w:ascii="Times New Roman" w:hAnsi="Times New Roman" w:cs="Times New Roman"/>
          <w:b w:val="0"/>
          <w:bCs w:val="0"/>
          <w:lang w:val="gl-ES"/>
        </w:rPr>
      </w:pPr>
      <w:r>
        <w:rPr>
          <w:rFonts w:ascii="Times New Roman" w:hAnsi="Times New Roman" w:cs="Times New Roman"/>
          <w:b w:val="0"/>
          <w:bCs w:val="0"/>
          <w:lang w:val="gl-ES"/>
        </w:rPr>
        <w:t xml:space="preserve">Nas tres reunións que </w:t>
      </w:r>
      <w:r w:rsidR="000D79C8">
        <w:rPr>
          <w:rFonts w:ascii="Times New Roman" w:hAnsi="Times New Roman" w:cs="Times New Roman"/>
          <w:b w:val="0"/>
          <w:bCs w:val="0"/>
          <w:lang w:val="gl-ES"/>
        </w:rPr>
        <w:t xml:space="preserve"> celebraron</w:t>
      </w:r>
      <w:r>
        <w:rPr>
          <w:rFonts w:ascii="Times New Roman" w:hAnsi="Times New Roman" w:cs="Times New Roman"/>
          <w:b w:val="0"/>
          <w:bCs w:val="0"/>
          <w:lang w:val="gl-ES"/>
        </w:rPr>
        <w:t xml:space="preserve"> </w:t>
      </w:r>
      <w:r w:rsidR="000D79C8">
        <w:rPr>
          <w:rFonts w:ascii="Times New Roman" w:hAnsi="Times New Roman" w:cs="Times New Roman"/>
          <w:b w:val="0"/>
          <w:bCs w:val="0"/>
          <w:lang w:val="gl-ES"/>
        </w:rPr>
        <w:t xml:space="preserve"> mentres durou o proceso bélico e tralo remate do mesmo, os catro grandes, franceses, británicos, norteamericanos e soviéticos, abordaron a necesidade de establecer un novo marco de organización estratéxica do mundo, unha vez que foron derrotados os alemáns e os xaponeses.</w:t>
      </w:r>
    </w:p>
    <w:p w:rsidR="000D79C8" w:rsidRDefault="000D79C8" w:rsidP="00EB03D6">
      <w:pPr>
        <w:jc w:val="both"/>
        <w:rPr>
          <w:rFonts w:ascii="Times New Roman" w:hAnsi="Times New Roman" w:cs="Times New Roman"/>
          <w:b w:val="0"/>
          <w:bCs w:val="0"/>
          <w:lang w:val="gl-ES"/>
        </w:rPr>
      </w:pPr>
      <w:r>
        <w:rPr>
          <w:rFonts w:ascii="Times New Roman" w:hAnsi="Times New Roman" w:cs="Times New Roman"/>
          <w:b w:val="0"/>
          <w:bCs w:val="0"/>
          <w:lang w:val="gl-ES"/>
        </w:rPr>
        <w:tab/>
        <w:t xml:space="preserve">A finais do 1943, aínda en tempos de guerra, celébrase a </w:t>
      </w:r>
      <w:r w:rsidRPr="007F190B">
        <w:rPr>
          <w:rFonts w:ascii="Times New Roman" w:hAnsi="Times New Roman" w:cs="Times New Roman"/>
          <w:bCs w:val="0"/>
          <w:lang w:val="gl-ES"/>
        </w:rPr>
        <w:t>Conferencia de Teherán</w:t>
      </w:r>
      <w:r>
        <w:rPr>
          <w:rFonts w:ascii="Times New Roman" w:hAnsi="Times New Roman" w:cs="Times New Roman"/>
          <w:b w:val="0"/>
          <w:bCs w:val="0"/>
          <w:lang w:val="gl-ES"/>
        </w:rPr>
        <w:t xml:space="preserve"> (Irán) na que americanos e británicos programan o desembarco de Normandía e igualmente deseñan conxuntamente cos soviéticos o reparto das tarefas militares, resultando que a área da Europa Oriental sería zona de operacións militares do exército soviético e a Europa Occidental do anglo americano.</w:t>
      </w:r>
    </w:p>
    <w:p w:rsidR="000D79C8" w:rsidRDefault="000D79C8" w:rsidP="00EB03D6">
      <w:pPr>
        <w:jc w:val="both"/>
        <w:rPr>
          <w:rFonts w:ascii="Times New Roman" w:hAnsi="Times New Roman" w:cs="Times New Roman"/>
          <w:b w:val="0"/>
          <w:bCs w:val="0"/>
          <w:lang w:val="gl-ES"/>
        </w:rPr>
      </w:pPr>
      <w:r>
        <w:rPr>
          <w:rFonts w:ascii="Times New Roman" w:hAnsi="Times New Roman" w:cs="Times New Roman"/>
          <w:b w:val="0"/>
          <w:bCs w:val="0"/>
          <w:lang w:val="gl-ES"/>
        </w:rPr>
        <w:tab/>
        <w:t xml:space="preserve">A comezos do 1945 ábrese a </w:t>
      </w:r>
      <w:r w:rsidR="007F190B">
        <w:rPr>
          <w:rFonts w:ascii="Times New Roman" w:hAnsi="Times New Roman" w:cs="Times New Roman"/>
          <w:bCs w:val="0"/>
          <w:lang w:val="gl-ES"/>
        </w:rPr>
        <w:t xml:space="preserve">Conferencia de </w:t>
      </w:r>
      <w:proofErr w:type="spellStart"/>
      <w:r w:rsidR="007F190B">
        <w:rPr>
          <w:rFonts w:ascii="Times New Roman" w:hAnsi="Times New Roman" w:cs="Times New Roman"/>
          <w:bCs w:val="0"/>
          <w:lang w:val="gl-ES"/>
        </w:rPr>
        <w:t>I</w:t>
      </w:r>
      <w:r w:rsidRPr="007F190B">
        <w:rPr>
          <w:rFonts w:ascii="Times New Roman" w:hAnsi="Times New Roman" w:cs="Times New Roman"/>
          <w:bCs w:val="0"/>
          <w:lang w:val="gl-ES"/>
        </w:rPr>
        <w:t>alta</w:t>
      </w:r>
      <w:proofErr w:type="spellEnd"/>
      <w:r w:rsidR="000602D8">
        <w:rPr>
          <w:rFonts w:ascii="Times New Roman" w:hAnsi="Times New Roman" w:cs="Times New Roman"/>
          <w:b w:val="0"/>
          <w:bCs w:val="0"/>
          <w:lang w:val="gl-ES"/>
        </w:rPr>
        <w:t xml:space="preserve"> (Ucraína)</w:t>
      </w:r>
      <w:r>
        <w:rPr>
          <w:rFonts w:ascii="Times New Roman" w:hAnsi="Times New Roman" w:cs="Times New Roman"/>
          <w:b w:val="0"/>
          <w:bCs w:val="0"/>
          <w:lang w:val="gl-ES"/>
        </w:rPr>
        <w:t>.</w:t>
      </w:r>
      <w:r w:rsidR="000602D8">
        <w:rPr>
          <w:rFonts w:ascii="Times New Roman" w:hAnsi="Times New Roman" w:cs="Times New Roman"/>
          <w:b w:val="0"/>
          <w:bCs w:val="0"/>
          <w:lang w:val="gl-ES"/>
        </w:rPr>
        <w:t xml:space="preserve"> Trataron </w:t>
      </w:r>
      <w:r w:rsidR="007F190B">
        <w:rPr>
          <w:rFonts w:ascii="Times New Roman" w:hAnsi="Times New Roman" w:cs="Times New Roman"/>
          <w:b w:val="0"/>
          <w:bCs w:val="0"/>
          <w:lang w:val="gl-ES"/>
        </w:rPr>
        <w:t xml:space="preserve">sobre a organización da ONU, fixeron unha declaración conxunta sobre a restauración da democracia nos países liberados </w:t>
      </w:r>
      <w:r w:rsidR="00AD5F64">
        <w:rPr>
          <w:rFonts w:ascii="Times New Roman" w:hAnsi="Times New Roman" w:cs="Times New Roman"/>
          <w:b w:val="0"/>
          <w:bCs w:val="0"/>
          <w:lang w:val="gl-ES"/>
        </w:rPr>
        <w:t xml:space="preserve">( </w:t>
      </w:r>
      <w:proofErr w:type="spellStart"/>
      <w:r w:rsidR="00AD5F64">
        <w:rPr>
          <w:rFonts w:ascii="Times New Roman" w:hAnsi="Times New Roman" w:cs="Times New Roman"/>
          <w:b w:val="0"/>
          <w:bCs w:val="0"/>
          <w:lang w:val="gl-ES"/>
        </w:rPr>
        <w:t>Stalin</w:t>
      </w:r>
      <w:proofErr w:type="spellEnd"/>
      <w:r w:rsidR="00AD5F64">
        <w:rPr>
          <w:rFonts w:ascii="Times New Roman" w:hAnsi="Times New Roman" w:cs="Times New Roman"/>
          <w:b w:val="0"/>
          <w:bCs w:val="0"/>
          <w:lang w:val="gl-ES"/>
        </w:rPr>
        <w:t xml:space="preserve"> comprometeuse verbalmente. En Polonia xa apoiara a formación dun goberno “amigo” comunista) </w:t>
      </w:r>
      <w:r w:rsidR="007F190B">
        <w:rPr>
          <w:rFonts w:ascii="Times New Roman" w:hAnsi="Times New Roman" w:cs="Times New Roman"/>
          <w:b w:val="0"/>
          <w:bCs w:val="0"/>
          <w:lang w:val="gl-ES"/>
        </w:rPr>
        <w:t xml:space="preserve">e as fronteiras de Polonia. </w:t>
      </w:r>
      <w:proofErr w:type="spellStart"/>
      <w:r w:rsidR="007F190B">
        <w:rPr>
          <w:rFonts w:ascii="Times New Roman" w:hAnsi="Times New Roman" w:cs="Times New Roman"/>
          <w:b w:val="0"/>
          <w:bCs w:val="0"/>
          <w:lang w:val="gl-ES"/>
        </w:rPr>
        <w:t>Stalin</w:t>
      </w:r>
      <w:proofErr w:type="spellEnd"/>
      <w:r w:rsidR="007F190B">
        <w:rPr>
          <w:rFonts w:ascii="Times New Roman" w:hAnsi="Times New Roman" w:cs="Times New Roman"/>
          <w:b w:val="0"/>
          <w:bCs w:val="0"/>
          <w:lang w:val="gl-ES"/>
        </w:rPr>
        <w:t xml:space="preserve"> conseguiu que se lle recoñeceran as anexións territoriais </w:t>
      </w:r>
      <w:r w:rsidR="000602D8">
        <w:rPr>
          <w:rFonts w:ascii="Times New Roman" w:hAnsi="Times New Roman" w:cs="Times New Roman"/>
          <w:b w:val="0"/>
          <w:bCs w:val="0"/>
          <w:lang w:val="gl-ES"/>
        </w:rPr>
        <w:t xml:space="preserve">que acordara con </w:t>
      </w:r>
      <w:proofErr w:type="spellStart"/>
      <w:r w:rsidR="000602D8">
        <w:rPr>
          <w:rFonts w:ascii="Times New Roman" w:hAnsi="Times New Roman" w:cs="Times New Roman"/>
          <w:b w:val="0"/>
          <w:bCs w:val="0"/>
          <w:lang w:val="gl-ES"/>
        </w:rPr>
        <w:t>Hitler</w:t>
      </w:r>
      <w:proofErr w:type="spellEnd"/>
      <w:r w:rsidR="000602D8">
        <w:rPr>
          <w:rFonts w:ascii="Times New Roman" w:hAnsi="Times New Roman" w:cs="Times New Roman"/>
          <w:b w:val="0"/>
          <w:bCs w:val="0"/>
          <w:lang w:val="gl-ES"/>
        </w:rPr>
        <w:t xml:space="preserve"> e comprometeuse a entrar en guerra contra Xapón (con quen firmara un acordo de non agresión en 1941)</w:t>
      </w:r>
      <w:r w:rsidR="00AD5F64">
        <w:rPr>
          <w:rFonts w:ascii="Times New Roman" w:hAnsi="Times New Roman" w:cs="Times New Roman"/>
          <w:b w:val="0"/>
          <w:bCs w:val="0"/>
          <w:lang w:val="gl-ES"/>
        </w:rPr>
        <w:t xml:space="preserve"> 2 ou 3 m</w:t>
      </w:r>
      <w:r w:rsidR="00755D29">
        <w:rPr>
          <w:rFonts w:ascii="Times New Roman" w:hAnsi="Times New Roman" w:cs="Times New Roman"/>
          <w:b w:val="0"/>
          <w:bCs w:val="0"/>
          <w:lang w:val="gl-ES"/>
        </w:rPr>
        <w:t>eses despois de rematada a guer</w:t>
      </w:r>
      <w:r w:rsidR="00AD5F64">
        <w:rPr>
          <w:rFonts w:ascii="Times New Roman" w:hAnsi="Times New Roman" w:cs="Times New Roman"/>
          <w:b w:val="0"/>
          <w:bCs w:val="0"/>
          <w:lang w:val="gl-ES"/>
        </w:rPr>
        <w:t xml:space="preserve">ra con Alemaña </w:t>
      </w:r>
      <w:r w:rsidR="000602D8">
        <w:rPr>
          <w:rFonts w:ascii="Times New Roman" w:hAnsi="Times New Roman" w:cs="Times New Roman"/>
          <w:b w:val="0"/>
          <w:bCs w:val="0"/>
          <w:lang w:val="gl-ES"/>
        </w:rPr>
        <w:t xml:space="preserve"> a cambio de recuperar os territorios perdidos polo Tsar na guerra de 1904 (</w:t>
      </w:r>
      <w:proofErr w:type="spellStart"/>
      <w:r w:rsidR="000602D8">
        <w:rPr>
          <w:rFonts w:ascii="Times New Roman" w:hAnsi="Times New Roman" w:cs="Times New Roman"/>
          <w:b w:val="0"/>
          <w:bCs w:val="0"/>
          <w:lang w:val="gl-ES"/>
        </w:rPr>
        <w:t>Sajalin</w:t>
      </w:r>
      <w:proofErr w:type="spellEnd"/>
      <w:r w:rsidR="000602D8">
        <w:rPr>
          <w:rFonts w:ascii="Times New Roman" w:hAnsi="Times New Roman" w:cs="Times New Roman"/>
          <w:b w:val="0"/>
          <w:bCs w:val="0"/>
          <w:lang w:val="gl-ES"/>
        </w:rPr>
        <w:t xml:space="preserve">, </w:t>
      </w:r>
      <w:proofErr w:type="spellStart"/>
      <w:r w:rsidR="000602D8">
        <w:rPr>
          <w:rFonts w:ascii="Times New Roman" w:hAnsi="Times New Roman" w:cs="Times New Roman"/>
          <w:b w:val="0"/>
          <w:bCs w:val="0"/>
          <w:lang w:val="gl-ES"/>
        </w:rPr>
        <w:t>Kuriles</w:t>
      </w:r>
      <w:proofErr w:type="spellEnd"/>
      <w:r w:rsidR="000602D8">
        <w:rPr>
          <w:rFonts w:ascii="Times New Roman" w:hAnsi="Times New Roman" w:cs="Times New Roman"/>
          <w:b w:val="0"/>
          <w:bCs w:val="0"/>
          <w:lang w:val="gl-ES"/>
        </w:rPr>
        <w:t>). Apróbanse tamén as reparacións de guerra de Alemaña que se farían co traslado de fábricas ós países vencedores.</w:t>
      </w:r>
    </w:p>
    <w:p w:rsidR="000D79C8" w:rsidRDefault="007F190B" w:rsidP="00EB03D6">
      <w:pPr>
        <w:jc w:val="both"/>
        <w:rPr>
          <w:rFonts w:ascii="Times New Roman" w:hAnsi="Times New Roman" w:cs="Times New Roman"/>
          <w:b w:val="0"/>
          <w:bCs w:val="0"/>
          <w:lang w:val="gl-ES"/>
        </w:rPr>
      </w:pPr>
      <w:r>
        <w:rPr>
          <w:rFonts w:ascii="Times New Roman" w:hAnsi="Times New Roman" w:cs="Times New Roman"/>
          <w:b w:val="0"/>
          <w:bCs w:val="0"/>
          <w:lang w:val="gl-ES"/>
        </w:rPr>
        <w:tab/>
        <w:t xml:space="preserve">A mediados de 1945, trala derrota alemá, </w:t>
      </w:r>
      <w:r w:rsidR="000D79C8">
        <w:rPr>
          <w:rFonts w:ascii="Times New Roman" w:hAnsi="Times New Roman" w:cs="Times New Roman"/>
          <w:b w:val="0"/>
          <w:bCs w:val="0"/>
          <w:lang w:val="gl-ES"/>
        </w:rPr>
        <w:t xml:space="preserve">realízase a </w:t>
      </w:r>
      <w:r w:rsidR="000D79C8" w:rsidRPr="007F190B">
        <w:rPr>
          <w:rFonts w:ascii="Times New Roman" w:hAnsi="Times New Roman" w:cs="Times New Roman"/>
          <w:bCs w:val="0"/>
          <w:lang w:val="gl-ES"/>
        </w:rPr>
        <w:t xml:space="preserve">Conferencia de </w:t>
      </w:r>
      <w:proofErr w:type="spellStart"/>
      <w:r w:rsidR="000D79C8" w:rsidRPr="007F190B">
        <w:rPr>
          <w:rFonts w:ascii="Times New Roman" w:hAnsi="Times New Roman" w:cs="Times New Roman"/>
          <w:bCs w:val="0"/>
          <w:lang w:val="gl-ES"/>
        </w:rPr>
        <w:t>Postdam</w:t>
      </w:r>
      <w:proofErr w:type="spellEnd"/>
      <w:r w:rsidR="000602D8">
        <w:rPr>
          <w:rFonts w:ascii="Times New Roman" w:hAnsi="Times New Roman" w:cs="Times New Roman"/>
          <w:bCs w:val="0"/>
          <w:lang w:val="gl-ES"/>
        </w:rPr>
        <w:t xml:space="preserve">. </w:t>
      </w:r>
      <w:r w:rsidR="000602D8">
        <w:rPr>
          <w:rFonts w:ascii="Times New Roman" w:hAnsi="Times New Roman" w:cs="Times New Roman"/>
          <w:b w:val="0"/>
          <w:bCs w:val="0"/>
          <w:lang w:val="gl-ES"/>
        </w:rPr>
        <w:t xml:space="preserve">Os tres grandes acordaron a desmilitarización completa de Alemaña e a división deste </w:t>
      </w:r>
      <w:r w:rsidR="00AD5F64">
        <w:rPr>
          <w:rFonts w:ascii="Times New Roman" w:hAnsi="Times New Roman" w:cs="Times New Roman"/>
          <w:b w:val="0"/>
          <w:bCs w:val="0"/>
          <w:lang w:val="gl-ES"/>
        </w:rPr>
        <w:t xml:space="preserve">país e tamén de Berlín, </w:t>
      </w:r>
      <w:r w:rsidR="000602D8">
        <w:rPr>
          <w:rFonts w:ascii="Times New Roman" w:hAnsi="Times New Roman" w:cs="Times New Roman"/>
          <w:b w:val="0"/>
          <w:bCs w:val="0"/>
          <w:lang w:val="gl-ES"/>
        </w:rPr>
        <w:t>a súa capital administrativa, en catro zonas de ocupación repartidas entre británicos, norteamericanos, franceses e soviéticos</w:t>
      </w:r>
      <w:r w:rsidR="00AD5F64">
        <w:rPr>
          <w:rFonts w:ascii="Times New Roman" w:hAnsi="Times New Roman" w:cs="Times New Roman"/>
          <w:b w:val="0"/>
          <w:bCs w:val="0"/>
          <w:lang w:val="gl-ES"/>
        </w:rPr>
        <w:t xml:space="preserve"> (desta división xa se falara en </w:t>
      </w:r>
      <w:proofErr w:type="spellStart"/>
      <w:r w:rsidR="00AD5F64">
        <w:rPr>
          <w:rFonts w:ascii="Times New Roman" w:hAnsi="Times New Roman" w:cs="Times New Roman"/>
          <w:b w:val="0"/>
          <w:bCs w:val="0"/>
          <w:lang w:val="gl-ES"/>
        </w:rPr>
        <w:t>Ialta</w:t>
      </w:r>
      <w:proofErr w:type="spellEnd"/>
      <w:r w:rsidR="00AD5F64">
        <w:rPr>
          <w:rFonts w:ascii="Times New Roman" w:hAnsi="Times New Roman" w:cs="Times New Roman"/>
          <w:b w:val="0"/>
          <w:bCs w:val="0"/>
          <w:lang w:val="gl-ES"/>
        </w:rPr>
        <w:t>)</w:t>
      </w:r>
      <w:r w:rsidR="00755D29">
        <w:rPr>
          <w:rFonts w:ascii="Times New Roman" w:hAnsi="Times New Roman" w:cs="Times New Roman"/>
          <w:b w:val="0"/>
          <w:bCs w:val="0"/>
          <w:lang w:val="gl-ES"/>
        </w:rPr>
        <w:t xml:space="preserve">, a “ </w:t>
      </w:r>
      <w:proofErr w:type="spellStart"/>
      <w:r w:rsidR="00755D29">
        <w:rPr>
          <w:rFonts w:ascii="Times New Roman" w:hAnsi="Times New Roman" w:cs="Times New Roman"/>
          <w:b w:val="0"/>
          <w:bCs w:val="0"/>
          <w:lang w:val="gl-ES"/>
        </w:rPr>
        <w:t>desnazificación</w:t>
      </w:r>
      <w:proofErr w:type="spellEnd"/>
      <w:r w:rsidR="00755D29">
        <w:rPr>
          <w:rFonts w:ascii="Times New Roman" w:hAnsi="Times New Roman" w:cs="Times New Roman"/>
          <w:b w:val="0"/>
          <w:bCs w:val="0"/>
          <w:lang w:val="gl-ES"/>
        </w:rPr>
        <w:t xml:space="preserve"> “ de Alemaña, o castigo ós criminais de guerra e a firma de futuros tratados de paz cos estados satélites de Alemaña (Italia, Romanía, Hungría, Bulgaria e Finlandia)</w:t>
      </w:r>
      <w:r w:rsidR="000602D8">
        <w:rPr>
          <w:rFonts w:ascii="Times New Roman" w:hAnsi="Times New Roman" w:cs="Times New Roman"/>
          <w:bCs w:val="0"/>
          <w:lang w:val="gl-ES"/>
        </w:rPr>
        <w:t xml:space="preserve">. </w:t>
      </w:r>
      <w:r w:rsidR="000602D8" w:rsidRPr="000602D8">
        <w:rPr>
          <w:rFonts w:ascii="Times New Roman" w:hAnsi="Times New Roman" w:cs="Times New Roman"/>
          <w:b w:val="0"/>
          <w:bCs w:val="0"/>
          <w:lang w:val="gl-ES"/>
        </w:rPr>
        <w:t>Inutilmente</w:t>
      </w:r>
      <w:r w:rsidR="000602D8">
        <w:rPr>
          <w:rFonts w:ascii="Times New Roman" w:hAnsi="Times New Roman" w:cs="Times New Roman"/>
          <w:bCs w:val="0"/>
          <w:lang w:val="gl-ES"/>
        </w:rPr>
        <w:t xml:space="preserve"> </w:t>
      </w:r>
      <w:r w:rsidR="000D79C8">
        <w:rPr>
          <w:rFonts w:ascii="Times New Roman" w:hAnsi="Times New Roman" w:cs="Times New Roman"/>
          <w:b w:val="0"/>
          <w:bCs w:val="0"/>
          <w:lang w:val="gl-ES"/>
        </w:rPr>
        <w:t xml:space="preserve">tratan de poñerse de acordo sobre dúas cuestións: as reparacións de guerra e as novas fronteiras de Alemaña, pero as disensións nacidas entre norteamericanos e soviéticos imposibilitaron  calquera tipo de acordo diplomático.  </w:t>
      </w:r>
    </w:p>
    <w:p w:rsidR="000602D8" w:rsidRDefault="000602D8" w:rsidP="00EB03D6">
      <w:pPr>
        <w:jc w:val="both"/>
        <w:rPr>
          <w:rFonts w:ascii="Times New Roman" w:hAnsi="Times New Roman" w:cs="Times New Roman"/>
          <w:b w:val="0"/>
          <w:bCs w:val="0"/>
          <w:lang w:val="gl-ES"/>
        </w:rPr>
      </w:pPr>
      <w:r>
        <w:rPr>
          <w:rFonts w:ascii="Times New Roman" w:hAnsi="Times New Roman" w:cs="Times New Roman"/>
          <w:b w:val="0"/>
          <w:bCs w:val="0"/>
          <w:lang w:val="gl-ES"/>
        </w:rPr>
        <w:t xml:space="preserve">Na Conferencia de </w:t>
      </w:r>
      <w:proofErr w:type="spellStart"/>
      <w:r>
        <w:rPr>
          <w:rFonts w:ascii="Times New Roman" w:hAnsi="Times New Roman" w:cs="Times New Roman"/>
          <w:b w:val="0"/>
          <w:bCs w:val="0"/>
          <w:lang w:val="gl-ES"/>
        </w:rPr>
        <w:t>Postdam</w:t>
      </w:r>
      <w:proofErr w:type="spellEnd"/>
      <w:r>
        <w:rPr>
          <w:rFonts w:ascii="Times New Roman" w:hAnsi="Times New Roman" w:cs="Times New Roman"/>
          <w:b w:val="0"/>
          <w:bCs w:val="0"/>
          <w:lang w:val="gl-ES"/>
        </w:rPr>
        <w:t xml:space="preserve"> remodeláronse as fronteiras de Europa central e oriental. Hungría, Iugoslavi</w:t>
      </w:r>
      <w:r w:rsidR="005F18E8">
        <w:rPr>
          <w:rFonts w:ascii="Times New Roman" w:hAnsi="Times New Roman" w:cs="Times New Roman"/>
          <w:b w:val="0"/>
          <w:bCs w:val="0"/>
          <w:lang w:val="gl-ES"/>
        </w:rPr>
        <w:t>a, Albania e Grecia ven restituí</w:t>
      </w:r>
      <w:r>
        <w:rPr>
          <w:rFonts w:ascii="Times New Roman" w:hAnsi="Times New Roman" w:cs="Times New Roman"/>
          <w:b w:val="0"/>
          <w:bCs w:val="0"/>
          <w:lang w:val="gl-ES"/>
        </w:rPr>
        <w:t>das as súas fronteiras de 1919.</w:t>
      </w:r>
      <w:r w:rsidR="005F18E8">
        <w:rPr>
          <w:rFonts w:ascii="Times New Roman" w:hAnsi="Times New Roman" w:cs="Times New Roman"/>
          <w:b w:val="0"/>
          <w:bCs w:val="0"/>
          <w:lang w:val="gl-ES"/>
        </w:rPr>
        <w:t xml:space="preserve"> Checoslovaquia, Italia, Bulgaria, Romanía e Finlandia sofren pequenas modificacións</w:t>
      </w:r>
      <w:r w:rsidR="00755D29">
        <w:rPr>
          <w:rFonts w:ascii="Times New Roman" w:hAnsi="Times New Roman" w:cs="Times New Roman"/>
          <w:b w:val="0"/>
          <w:bCs w:val="0"/>
          <w:lang w:val="gl-ES"/>
        </w:rPr>
        <w:t>, Polonia esténdese cara ó oeste</w:t>
      </w:r>
      <w:r w:rsidR="005F18E8">
        <w:rPr>
          <w:rFonts w:ascii="Times New Roman" w:hAnsi="Times New Roman" w:cs="Times New Roman"/>
          <w:b w:val="0"/>
          <w:bCs w:val="0"/>
          <w:lang w:val="gl-ES"/>
        </w:rPr>
        <w:t>.</w:t>
      </w:r>
    </w:p>
    <w:p w:rsidR="000D79C8" w:rsidRDefault="000D79C8" w:rsidP="00EB03D6">
      <w:pPr>
        <w:jc w:val="both"/>
        <w:rPr>
          <w:rFonts w:ascii="Times New Roman" w:hAnsi="Times New Roman" w:cs="Times New Roman"/>
          <w:b w:val="0"/>
          <w:bCs w:val="0"/>
          <w:lang w:val="gl-ES"/>
        </w:rPr>
      </w:pPr>
      <w:r>
        <w:rPr>
          <w:rFonts w:ascii="Times New Roman" w:hAnsi="Times New Roman" w:cs="Times New Roman"/>
          <w:b w:val="0"/>
          <w:bCs w:val="0"/>
          <w:lang w:val="gl-ES"/>
        </w:rPr>
        <w:lastRenderedPageBreak/>
        <w:tab/>
        <w:t>Como conclusión, pode dicirse que, diplomaticamente,  a Segunda Guerra Mundial nun</w:t>
      </w:r>
      <w:r w:rsidR="000602D8">
        <w:rPr>
          <w:rFonts w:ascii="Times New Roman" w:hAnsi="Times New Roman" w:cs="Times New Roman"/>
          <w:b w:val="0"/>
          <w:bCs w:val="0"/>
          <w:lang w:val="gl-ES"/>
        </w:rPr>
        <w:t>ca rematou senó</w:t>
      </w:r>
      <w:r>
        <w:rPr>
          <w:rFonts w:ascii="Times New Roman" w:hAnsi="Times New Roman" w:cs="Times New Roman"/>
          <w:b w:val="0"/>
          <w:bCs w:val="0"/>
          <w:lang w:val="gl-ES"/>
        </w:rPr>
        <w:t xml:space="preserve">n que quedou conxelada pola Guerra Fría.  </w:t>
      </w:r>
    </w:p>
    <w:p w:rsidR="000D79C8" w:rsidRDefault="000D79C8" w:rsidP="00EB03D6">
      <w:pPr>
        <w:jc w:val="both"/>
        <w:rPr>
          <w:rFonts w:ascii="Times New Roman" w:hAnsi="Times New Roman" w:cs="Times New Roman"/>
          <w:lang w:val="gl-ES"/>
        </w:rPr>
      </w:pPr>
      <w:r>
        <w:rPr>
          <w:rFonts w:ascii="Times New Roman" w:hAnsi="Times New Roman" w:cs="Times New Roman"/>
          <w:lang w:val="gl-ES"/>
        </w:rPr>
        <w:t xml:space="preserve">           </w:t>
      </w:r>
      <w:r w:rsidR="00A05DD3">
        <w:rPr>
          <w:rFonts w:ascii="Times New Roman" w:hAnsi="Times New Roman" w:cs="Times New Roman"/>
          <w:lang w:val="gl-ES"/>
        </w:rPr>
        <w:t>3.2.</w:t>
      </w:r>
      <w:r w:rsidR="00B40E6D">
        <w:rPr>
          <w:rFonts w:ascii="Times New Roman" w:hAnsi="Times New Roman" w:cs="Times New Roman"/>
          <w:lang w:val="gl-ES"/>
        </w:rPr>
        <w:t xml:space="preserve"> O NACEMENTO DA ORGANIZACIÓN DAS NACIÓNS UNIDAS (ONU)</w:t>
      </w:r>
    </w:p>
    <w:p w:rsidR="000D79C8" w:rsidRDefault="000D79C8" w:rsidP="00EB03D6">
      <w:pPr>
        <w:ind w:firstLine="708"/>
        <w:jc w:val="both"/>
        <w:rPr>
          <w:rFonts w:ascii="Times New Roman" w:hAnsi="Times New Roman" w:cs="Times New Roman"/>
          <w:b w:val="0"/>
          <w:bCs w:val="0"/>
          <w:lang w:val="gl-ES"/>
        </w:rPr>
      </w:pPr>
      <w:r>
        <w:rPr>
          <w:rFonts w:ascii="Times New Roman" w:hAnsi="Times New Roman" w:cs="Times New Roman"/>
          <w:b w:val="0"/>
          <w:bCs w:val="0"/>
          <w:lang w:val="gl-ES"/>
        </w:rPr>
        <w:t xml:space="preserve">A necesidade dun organismo que substituíse a desprestixiada Sociedade de Nacións formulouse entre os aliados xa no ano 1941. Foi finalmente na Conferencia de San Francisco (1945) onde se aprobou a Carta da Organización das Nacións Unidas (ONU). Pretendía o mantemento da paz e da seguridade internacional, e a cooperación económica entre as nacións. Establecía a igualdade soberana dos seus membros para resolver os conflitos así como o rexeitamento da forza, a non inxerencia nos asuntos internos de cada nación e o dereito dos pobos a dispoñeren de si mesmos. </w:t>
      </w:r>
    </w:p>
    <w:p w:rsidR="000D79C8" w:rsidRDefault="000D79C8" w:rsidP="00EB03D6">
      <w:pPr>
        <w:ind w:firstLine="708"/>
        <w:jc w:val="both"/>
        <w:rPr>
          <w:rFonts w:ascii="Times New Roman" w:hAnsi="Times New Roman" w:cs="Times New Roman"/>
          <w:b w:val="0"/>
          <w:bCs w:val="0"/>
          <w:lang w:val="gl-ES"/>
        </w:rPr>
      </w:pPr>
      <w:r>
        <w:rPr>
          <w:rFonts w:ascii="Times New Roman" w:hAnsi="Times New Roman" w:cs="Times New Roman"/>
          <w:b w:val="0"/>
          <w:bCs w:val="0"/>
          <w:lang w:val="gl-ES"/>
        </w:rPr>
        <w:t>Os organismos da ONU con capacidade de decisión son esencialmente tres: A Asemblea Xeral, O Consello de Seguridade e A Secretaría Xeral.</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A Asemblea Xeral é un órgano deliberativo sen poder de decisión e,  por esta circunstancia, só pode emitir recomendacións. Forman parte dela todos os Estados que integran a ONU.</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O Consello de Seguridade é o órgano executivo básico da ONU. Está formado por quince membros, dos cales cinco, Estados Unidos, Unión Soviética, Gran Bretaña, Francia e China (os vencedores na Segunda Guerra Mundial) son membros permanentes e teñen dereito a veto. Os dez restantes son elixidos periodicamente pola Asemblea Xeral. </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A Secretaría Xeral encárgase da administración e da coordinación da institución. O Secretario Xeral é elixido pola Asemblea Xeral, a proposta do Consello de Seguridade, e o seu mandato ten unha duración de cinco anos.</w:t>
      </w:r>
    </w:p>
    <w:p w:rsidR="000D79C8" w:rsidRDefault="000D79C8" w:rsidP="00EB03D6">
      <w:pPr>
        <w:ind w:firstLine="720"/>
        <w:jc w:val="both"/>
        <w:rPr>
          <w:rFonts w:ascii="Times New Roman" w:hAnsi="Times New Roman" w:cs="Times New Roman"/>
          <w:b w:val="0"/>
          <w:bCs w:val="0"/>
          <w:lang w:val="gl-ES"/>
        </w:rPr>
      </w:pPr>
      <w:r>
        <w:rPr>
          <w:rFonts w:ascii="Times New Roman" w:hAnsi="Times New Roman" w:cs="Times New Roman"/>
          <w:b w:val="0"/>
          <w:bCs w:val="0"/>
          <w:lang w:val="gl-ES"/>
        </w:rPr>
        <w:t xml:space="preserve">Os restantes organismos da ONU teñen competencia no seu ámbito de xurisdición, así o Tribunal de Xustiza Internacional da </w:t>
      </w:r>
      <w:proofErr w:type="spellStart"/>
      <w:r>
        <w:rPr>
          <w:rFonts w:ascii="Times New Roman" w:hAnsi="Times New Roman" w:cs="Times New Roman"/>
          <w:b w:val="0"/>
          <w:bCs w:val="0"/>
          <w:lang w:val="gl-ES"/>
        </w:rPr>
        <w:t>Haia</w:t>
      </w:r>
      <w:proofErr w:type="spellEnd"/>
      <w:r>
        <w:rPr>
          <w:rFonts w:ascii="Times New Roman" w:hAnsi="Times New Roman" w:cs="Times New Roman"/>
          <w:b w:val="0"/>
          <w:bCs w:val="0"/>
          <w:lang w:val="gl-ES"/>
        </w:rPr>
        <w:t xml:space="preserve">, o Consello Económico e Social, a Comisión dos Dereitos Humanos,  a UNICEF (infancia), a UNESCO (educación e cultura), a FAO (agricultura), ec. </w:t>
      </w:r>
    </w:p>
    <w:p w:rsidR="000D79C8" w:rsidRDefault="000D79C8"/>
    <w:p w:rsidR="000C2B67" w:rsidRDefault="000C2B67"/>
    <w:p w:rsidR="000C2B67" w:rsidRDefault="000C2B67"/>
    <w:p w:rsidR="000C2B67" w:rsidRDefault="000C2B67"/>
    <w:p w:rsidR="000C2B67" w:rsidRDefault="000C2B67"/>
    <w:p w:rsidR="000C2B67" w:rsidRDefault="000C2B67"/>
    <w:p w:rsidR="000C2B67" w:rsidRDefault="000C2B67"/>
    <w:p w:rsidR="000C2B67" w:rsidRDefault="000C2B67"/>
    <w:p w:rsidR="000C2B67" w:rsidRDefault="000C2B67"/>
    <w:p w:rsidR="00755D29" w:rsidRDefault="00755D29" w:rsidP="000C2B67">
      <w:pPr>
        <w:jc w:val="both"/>
      </w:pPr>
    </w:p>
    <w:p w:rsidR="000C2B67" w:rsidRPr="000C2B67" w:rsidRDefault="000C2B67" w:rsidP="000C2B67">
      <w:pPr>
        <w:jc w:val="both"/>
        <w:rPr>
          <w:rFonts w:ascii="Times New Roman" w:hAnsi="Times New Roman"/>
          <w:lang w:val="gl-ES"/>
        </w:rPr>
      </w:pPr>
      <w:r w:rsidRPr="000C2B67">
        <w:rPr>
          <w:rFonts w:ascii="Times New Roman" w:hAnsi="Times New Roman"/>
          <w:bCs w:val="0"/>
          <w:lang w:val="gl-ES"/>
        </w:rPr>
        <w:t>Composición 2.- A Segunda Guerra Mundial</w:t>
      </w:r>
    </w:p>
    <w:p w:rsidR="000C2B67" w:rsidRPr="000C2B67" w:rsidRDefault="000C2B67" w:rsidP="000C2B67">
      <w:pPr>
        <w:ind w:firstLine="720"/>
        <w:jc w:val="both"/>
        <w:rPr>
          <w:rFonts w:ascii="Times New Roman" w:hAnsi="Times New Roman"/>
          <w:b w:val="0"/>
          <w:bCs w:val="0"/>
          <w:lang w:val="gl-ES"/>
        </w:rPr>
      </w:pPr>
      <w:r>
        <w:rPr>
          <w:rFonts w:ascii="Times New Roman" w:hAnsi="Times New Roman"/>
          <w:b w:val="0"/>
          <w:lang w:val="gl-ES"/>
        </w:rPr>
        <w:t xml:space="preserve"> </w:t>
      </w:r>
      <w:r w:rsidRPr="000C2B67">
        <w:rPr>
          <w:rFonts w:ascii="Times New Roman" w:hAnsi="Times New Roman"/>
          <w:b w:val="0"/>
          <w:lang w:val="gl-ES"/>
        </w:rPr>
        <w:t xml:space="preserve"> O </w:t>
      </w:r>
      <w:proofErr w:type="spellStart"/>
      <w:r w:rsidRPr="000C2B67">
        <w:rPr>
          <w:rFonts w:ascii="Times New Roman" w:hAnsi="Times New Roman"/>
          <w:b w:val="0"/>
          <w:lang w:val="gl-ES"/>
        </w:rPr>
        <w:t>doc</w:t>
      </w:r>
      <w:proofErr w:type="spellEnd"/>
      <w:r w:rsidRPr="000C2B67">
        <w:rPr>
          <w:rFonts w:ascii="Times New Roman" w:hAnsi="Times New Roman"/>
          <w:b w:val="0"/>
          <w:lang w:val="gl-ES"/>
        </w:rPr>
        <w:t xml:space="preserve"> 1 sitúanos no inicio da guerra. O </w:t>
      </w:r>
      <w:proofErr w:type="spellStart"/>
      <w:r w:rsidRPr="000C2B67">
        <w:rPr>
          <w:rFonts w:ascii="Times New Roman" w:hAnsi="Times New Roman"/>
          <w:b w:val="0"/>
          <w:lang w:val="gl-ES"/>
        </w:rPr>
        <w:t>doc</w:t>
      </w:r>
      <w:proofErr w:type="spellEnd"/>
      <w:r w:rsidRPr="000C2B67">
        <w:rPr>
          <w:rFonts w:ascii="Times New Roman" w:hAnsi="Times New Roman"/>
          <w:b w:val="0"/>
          <w:lang w:val="gl-ES"/>
        </w:rPr>
        <w:t xml:space="preserve"> 2 trata sobre a entrada dos USA na guerra e os 3, 4 e 5 exemplifican o desenvolvemento do propio </w:t>
      </w:r>
      <w:proofErr w:type="spellStart"/>
      <w:r w:rsidRPr="000C2B67">
        <w:rPr>
          <w:rFonts w:ascii="Times New Roman" w:hAnsi="Times New Roman"/>
          <w:b w:val="0"/>
          <w:lang w:val="gl-ES"/>
        </w:rPr>
        <w:t>conflicto</w:t>
      </w:r>
      <w:proofErr w:type="spellEnd"/>
      <w:r w:rsidRPr="000C2B67">
        <w:rPr>
          <w:rFonts w:ascii="Times New Roman" w:hAnsi="Times New Roman"/>
          <w:b w:val="0"/>
          <w:lang w:val="gl-ES"/>
        </w:rPr>
        <w:t>.</w:t>
      </w:r>
    </w:p>
    <w:p w:rsidR="000C2B67" w:rsidRPr="000C2B67" w:rsidRDefault="000C2B67" w:rsidP="000C2B67">
      <w:pPr>
        <w:ind w:firstLine="720"/>
        <w:jc w:val="both"/>
        <w:rPr>
          <w:rFonts w:ascii="Times New Roman" w:hAnsi="Times New Roman"/>
          <w:b w:val="0"/>
          <w:sz w:val="16"/>
          <w:szCs w:val="16"/>
          <w:lang w:val="gl-ES"/>
        </w:rPr>
      </w:pPr>
    </w:p>
    <w:p w:rsidR="000C2B67" w:rsidRPr="000C2B67" w:rsidRDefault="000C2B67" w:rsidP="000C2B67">
      <w:pPr>
        <w:jc w:val="both"/>
        <w:rPr>
          <w:rFonts w:ascii="Times New Roman" w:hAnsi="Times New Roman"/>
          <w:b w:val="0"/>
          <w:lang w:val="gl-ES"/>
        </w:rPr>
      </w:pPr>
      <w:proofErr w:type="spellStart"/>
      <w:r w:rsidRPr="000C2B67">
        <w:rPr>
          <w:rFonts w:ascii="Times New Roman" w:hAnsi="Times New Roman"/>
          <w:bCs w:val="0"/>
          <w:lang w:val="gl-ES"/>
        </w:rPr>
        <w:t>Doc</w:t>
      </w:r>
      <w:proofErr w:type="spellEnd"/>
      <w:r w:rsidRPr="000C2B67">
        <w:rPr>
          <w:rFonts w:ascii="Times New Roman" w:hAnsi="Times New Roman"/>
          <w:bCs w:val="0"/>
          <w:lang w:val="gl-ES"/>
        </w:rPr>
        <w:t xml:space="preserve"> 1.- Orde de ataque contra Polonia  </w:t>
      </w:r>
      <w:r w:rsidRPr="000C2B67">
        <w:rPr>
          <w:rFonts w:ascii="Times New Roman" w:hAnsi="Times New Roman"/>
          <w:b w:val="0"/>
          <w:bCs w:val="0"/>
          <w:lang w:val="gl-ES"/>
        </w:rPr>
        <w:t>3.2.2/</w:t>
      </w:r>
    </w:p>
    <w:p w:rsidR="000C2B67" w:rsidRPr="000C2B67" w:rsidRDefault="000C2B67" w:rsidP="000C2B67">
      <w:pPr>
        <w:ind w:firstLine="708"/>
        <w:jc w:val="both"/>
        <w:rPr>
          <w:rFonts w:ascii="Times New Roman" w:hAnsi="Times New Roman"/>
          <w:b w:val="0"/>
          <w:bCs w:val="0"/>
          <w:lang w:val="gl-ES"/>
        </w:rPr>
      </w:pPr>
      <w:r w:rsidRPr="000C2B67">
        <w:rPr>
          <w:rFonts w:ascii="Times New Roman" w:hAnsi="Times New Roman"/>
          <w:b w:val="0"/>
          <w:lang w:val="gl-ES"/>
        </w:rPr>
        <w:t xml:space="preserve">Esgotados todos os recursos políticos para resolver polo camiño pacífico a inadmisible situación de </w:t>
      </w:r>
      <w:proofErr w:type="spellStart"/>
      <w:r w:rsidRPr="000C2B67">
        <w:rPr>
          <w:rFonts w:ascii="Times New Roman" w:hAnsi="Times New Roman"/>
          <w:b w:val="0"/>
          <w:lang w:val="gl-ES"/>
        </w:rPr>
        <w:t>Alemania</w:t>
      </w:r>
      <w:proofErr w:type="spellEnd"/>
      <w:r w:rsidRPr="000C2B67">
        <w:rPr>
          <w:rFonts w:ascii="Times New Roman" w:hAnsi="Times New Roman"/>
          <w:b w:val="0"/>
          <w:lang w:val="gl-ES"/>
        </w:rPr>
        <w:t xml:space="preserve"> na súa fronteira oriental, decidinme por unha solución extrema.</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 xml:space="preserve">O ataque contra Polonia executarase de acordo coas disposicións previstas, agás as modificacións que se crean pertinentes durante a acción. </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 xml:space="preserve">Comandante en xefe da </w:t>
      </w:r>
      <w:proofErr w:type="spellStart"/>
      <w:r w:rsidRPr="000C2B67">
        <w:rPr>
          <w:rFonts w:ascii="Times New Roman" w:hAnsi="Times New Roman"/>
          <w:b w:val="0"/>
          <w:lang w:val="gl-ES"/>
        </w:rPr>
        <w:t>Wehrmacht</w:t>
      </w:r>
      <w:proofErr w:type="spellEnd"/>
      <w:r w:rsidRPr="000C2B67">
        <w:rPr>
          <w:rFonts w:ascii="Times New Roman" w:hAnsi="Times New Roman"/>
          <w:b w:val="0"/>
          <w:lang w:val="gl-ES"/>
        </w:rPr>
        <w:t>. Berlín, 31/08/1939</w:t>
      </w:r>
    </w:p>
    <w:p w:rsidR="000C2B67" w:rsidRPr="000C2B67" w:rsidRDefault="000C2B67" w:rsidP="000C2B67">
      <w:pPr>
        <w:ind w:firstLine="708"/>
        <w:jc w:val="both"/>
        <w:rPr>
          <w:rFonts w:ascii="Times New Roman" w:hAnsi="Times New Roman"/>
          <w:b w:val="0"/>
          <w:sz w:val="16"/>
          <w:szCs w:val="16"/>
          <w:lang w:val="gl-ES"/>
        </w:rPr>
      </w:pPr>
    </w:p>
    <w:p w:rsidR="000C2B67" w:rsidRPr="000C2B67" w:rsidRDefault="000C2B67" w:rsidP="000C2B67">
      <w:pPr>
        <w:jc w:val="both"/>
        <w:rPr>
          <w:rFonts w:ascii="Times New Roman" w:hAnsi="Times New Roman"/>
          <w:lang w:val="gl-ES"/>
        </w:rPr>
      </w:pPr>
      <w:proofErr w:type="spellStart"/>
      <w:r w:rsidRPr="000C2B67">
        <w:rPr>
          <w:rFonts w:ascii="Times New Roman" w:hAnsi="Times New Roman"/>
          <w:bCs w:val="0"/>
          <w:lang w:val="gl-ES"/>
        </w:rPr>
        <w:t>Doc</w:t>
      </w:r>
      <w:proofErr w:type="spellEnd"/>
      <w:r w:rsidRPr="000C2B67">
        <w:rPr>
          <w:rFonts w:ascii="Times New Roman" w:hAnsi="Times New Roman"/>
          <w:bCs w:val="0"/>
          <w:lang w:val="gl-ES"/>
        </w:rPr>
        <w:t xml:space="preserve"> 2.- O </w:t>
      </w:r>
      <w:proofErr w:type="spellStart"/>
      <w:r w:rsidRPr="000C2B67">
        <w:rPr>
          <w:rFonts w:ascii="Times New Roman" w:hAnsi="Times New Roman"/>
          <w:bCs w:val="0"/>
          <w:lang w:val="gl-ES"/>
        </w:rPr>
        <w:t>sinificado</w:t>
      </w:r>
      <w:proofErr w:type="spellEnd"/>
      <w:r w:rsidRPr="000C2B67">
        <w:rPr>
          <w:rFonts w:ascii="Times New Roman" w:hAnsi="Times New Roman"/>
          <w:bCs w:val="0"/>
          <w:lang w:val="gl-ES"/>
        </w:rPr>
        <w:t xml:space="preserve"> de </w:t>
      </w:r>
      <w:proofErr w:type="spellStart"/>
      <w:r w:rsidRPr="000C2B67">
        <w:rPr>
          <w:rFonts w:ascii="Times New Roman" w:hAnsi="Times New Roman"/>
          <w:bCs w:val="0"/>
          <w:lang w:val="gl-ES"/>
        </w:rPr>
        <w:t>Pearl</w:t>
      </w:r>
      <w:proofErr w:type="spellEnd"/>
      <w:r w:rsidRPr="000C2B67">
        <w:rPr>
          <w:rFonts w:ascii="Times New Roman" w:hAnsi="Times New Roman"/>
          <w:bCs w:val="0"/>
          <w:lang w:val="gl-ES"/>
        </w:rPr>
        <w:t xml:space="preserve"> </w:t>
      </w:r>
      <w:proofErr w:type="spellStart"/>
      <w:r w:rsidRPr="000C2B67">
        <w:rPr>
          <w:rFonts w:ascii="Times New Roman" w:hAnsi="Times New Roman"/>
          <w:bCs w:val="0"/>
          <w:lang w:val="gl-ES"/>
        </w:rPr>
        <w:t>Harbor</w:t>
      </w:r>
      <w:proofErr w:type="spellEnd"/>
      <w:r w:rsidRPr="000C2B67">
        <w:rPr>
          <w:rFonts w:ascii="Times New Roman" w:hAnsi="Times New Roman"/>
          <w:bCs w:val="0"/>
          <w:lang w:val="gl-ES"/>
        </w:rPr>
        <w:t xml:space="preserve">  </w:t>
      </w:r>
      <w:r w:rsidRPr="000C2B67">
        <w:rPr>
          <w:rFonts w:ascii="Times New Roman" w:hAnsi="Times New Roman"/>
          <w:b w:val="0"/>
          <w:bCs w:val="0"/>
          <w:lang w:val="gl-ES"/>
        </w:rPr>
        <w:t>4.1.3/</w:t>
      </w:r>
    </w:p>
    <w:p w:rsidR="000C2B67" w:rsidRPr="000C2B67" w:rsidRDefault="000C2B67" w:rsidP="000C2B67">
      <w:pPr>
        <w:jc w:val="both"/>
        <w:rPr>
          <w:rFonts w:ascii="Times New Roman" w:hAnsi="Times New Roman"/>
          <w:b w:val="0"/>
          <w:bCs w:val="0"/>
          <w:lang w:val="gl-ES"/>
        </w:rPr>
      </w:pPr>
      <w:r w:rsidRPr="000C2B67">
        <w:rPr>
          <w:rFonts w:ascii="Times New Roman" w:hAnsi="Times New Roman"/>
          <w:lang w:val="gl-ES"/>
        </w:rPr>
        <w:lastRenderedPageBreak/>
        <w:tab/>
      </w:r>
      <w:r w:rsidRPr="000C2B67">
        <w:rPr>
          <w:rFonts w:ascii="Times New Roman" w:hAnsi="Times New Roman"/>
          <w:b w:val="0"/>
          <w:lang w:val="gl-ES"/>
        </w:rPr>
        <w:t xml:space="preserve">O sete de decembro de </w:t>
      </w:r>
      <w:smartTag w:uri="urn:schemas-microsoft-com:office:smarttags" w:element="metricconverter">
        <w:smartTagPr>
          <w:attr w:name="ProductID" w:val="1941, a"/>
        </w:smartTagPr>
        <w:r w:rsidRPr="000C2B67">
          <w:rPr>
            <w:rFonts w:ascii="Times New Roman" w:hAnsi="Times New Roman"/>
            <w:b w:val="0"/>
            <w:lang w:val="gl-ES"/>
          </w:rPr>
          <w:t>1941, a</w:t>
        </w:r>
      </w:smartTag>
      <w:r w:rsidRPr="000C2B67">
        <w:rPr>
          <w:rFonts w:ascii="Times New Roman" w:hAnsi="Times New Roman"/>
          <w:b w:val="0"/>
          <w:lang w:val="gl-ES"/>
        </w:rPr>
        <w:t xml:space="preserve"> aviación xaponesa atacou </w:t>
      </w:r>
      <w:proofErr w:type="spellStart"/>
      <w:r w:rsidRPr="000C2B67">
        <w:rPr>
          <w:rFonts w:ascii="Times New Roman" w:hAnsi="Times New Roman"/>
          <w:b w:val="0"/>
          <w:lang w:val="gl-ES"/>
        </w:rPr>
        <w:t>Pearl</w:t>
      </w:r>
      <w:proofErr w:type="spellEnd"/>
      <w:r w:rsidRPr="000C2B67">
        <w:rPr>
          <w:rFonts w:ascii="Times New Roman" w:hAnsi="Times New Roman"/>
          <w:b w:val="0"/>
          <w:lang w:val="gl-ES"/>
        </w:rPr>
        <w:t xml:space="preserve"> </w:t>
      </w:r>
      <w:proofErr w:type="spellStart"/>
      <w:r w:rsidRPr="000C2B67">
        <w:rPr>
          <w:rFonts w:ascii="Times New Roman" w:hAnsi="Times New Roman"/>
          <w:b w:val="0"/>
          <w:lang w:val="gl-ES"/>
        </w:rPr>
        <w:t>Harbour</w:t>
      </w:r>
      <w:proofErr w:type="spellEnd"/>
      <w:r w:rsidRPr="000C2B67">
        <w:rPr>
          <w:rFonts w:ascii="Times New Roman" w:hAnsi="Times New Roman"/>
          <w:b w:val="0"/>
          <w:lang w:val="gl-ES"/>
        </w:rPr>
        <w:t xml:space="preserve">, a principal base militar estadounidense no Pacífico Central, e unha parte importante da flota norteamericana quedou destruída. Os Estados Unidos, que dende 1939 sentían simpatías cos aliados europeos, especialmente cos británicos, declaráronlle a guerra ao Eixe, poñendo o seu potencial económico e militar ao servizo da causa aliada. Este feito suporá un cambio decisivo para o futuro desenvolvemento do </w:t>
      </w:r>
      <w:proofErr w:type="spellStart"/>
      <w:r w:rsidRPr="000C2B67">
        <w:rPr>
          <w:rFonts w:ascii="Times New Roman" w:hAnsi="Times New Roman"/>
          <w:b w:val="0"/>
          <w:lang w:val="gl-ES"/>
        </w:rPr>
        <w:t>conflicto</w:t>
      </w:r>
      <w:proofErr w:type="spellEnd"/>
      <w:r w:rsidRPr="000C2B67">
        <w:rPr>
          <w:rFonts w:ascii="Times New Roman" w:hAnsi="Times New Roman"/>
          <w:b w:val="0"/>
          <w:lang w:val="gl-ES"/>
        </w:rPr>
        <w:t xml:space="preserve"> bélico.</w:t>
      </w:r>
    </w:p>
    <w:p w:rsidR="000C2B67" w:rsidRPr="000C2B67" w:rsidRDefault="000C2B67" w:rsidP="000C2B67">
      <w:pPr>
        <w:jc w:val="both"/>
        <w:rPr>
          <w:rFonts w:ascii="Times New Roman" w:hAnsi="Times New Roman"/>
          <w:b w:val="0"/>
          <w:sz w:val="16"/>
          <w:szCs w:val="16"/>
          <w:lang w:val="gl-ES"/>
        </w:rPr>
      </w:pPr>
    </w:p>
    <w:p w:rsidR="000C2B67" w:rsidRPr="000C2B67" w:rsidRDefault="000C2B67" w:rsidP="000C2B67">
      <w:pPr>
        <w:jc w:val="both"/>
        <w:rPr>
          <w:rFonts w:ascii="Times New Roman" w:hAnsi="Times New Roman"/>
          <w:lang w:val="gl-ES"/>
        </w:rPr>
      </w:pPr>
      <w:proofErr w:type="spellStart"/>
      <w:r w:rsidRPr="000C2B67">
        <w:rPr>
          <w:rFonts w:ascii="Times New Roman" w:hAnsi="Times New Roman"/>
          <w:bCs w:val="0"/>
          <w:lang w:val="gl-ES"/>
        </w:rPr>
        <w:t>Doc</w:t>
      </w:r>
      <w:proofErr w:type="spellEnd"/>
      <w:r w:rsidRPr="000C2B67">
        <w:rPr>
          <w:rFonts w:ascii="Times New Roman" w:hAnsi="Times New Roman"/>
          <w:bCs w:val="0"/>
          <w:lang w:val="gl-ES"/>
        </w:rPr>
        <w:t xml:space="preserve"> 3.- A guerra total  </w:t>
      </w:r>
      <w:r w:rsidRPr="000C2B67">
        <w:rPr>
          <w:rFonts w:ascii="Times New Roman" w:hAnsi="Times New Roman"/>
          <w:b w:val="0"/>
          <w:bCs w:val="0"/>
          <w:lang w:val="gl-ES"/>
        </w:rPr>
        <w:t>4.1.3/</w:t>
      </w:r>
    </w:p>
    <w:p w:rsidR="000C2B67" w:rsidRPr="000C2B67" w:rsidRDefault="000C2B67" w:rsidP="000C2B67">
      <w:pPr>
        <w:ind w:firstLine="708"/>
        <w:jc w:val="both"/>
        <w:rPr>
          <w:rFonts w:ascii="Times New Roman" w:hAnsi="Times New Roman"/>
          <w:b w:val="0"/>
          <w:bCs w:val="0"/>
          <w:lang w:val="gl-ES"/>
        </w:rPr>
      </w:pPr>
      <w:r w:rsidRPr="000C2B67">
        <w:rPr>
          <w:rFonts w:ascii="Times New Roman" w:hAnsi="Times New Roman"/>
          <w:b w:val="0"/>
          <w:lang w:val="gl-ES"/>
        </w:rPr>
        <w:t>A segunda guerra mundial causou moitas máis ruínas e destrucións que a primeira. A diferenza da precedente foi unha guerra total non só polo número de nacións simultaneamente comprometidas nela e pola multitude e universalidade dos teatros de operacións, senón tamén porque os países belixerantes mobilizaron tódalas súas forzas e recursos.</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Na guerra total, a destrución do complexo industrial, sen o cal o inimigo non podería proseguir a loita, é tan necesaria como a aniquilación dos mesmos exércitos; por iso, os belixerantes encarnizáronse contra o sector urbano, porque neste se concentra o potencial industrial; excepto Estados Unidos tódolos países en guerra sufriron bombardeos aéreos masivos, principalmente Gran Bretaña e Xapón. En canto a Rusia e Alemaña, onde combateron millóns de homes, os bombardeos terrestres e aéreos, os combates na rúa, a práctica da “terra queimada” e as destrucións sistemáticas durante a retirada convertéronas nos teatros dunha terrible devastación.</w:t>
      </w:r>
    </w:p>
    <w:p w:rsidR="000C2B67" w:rsidRPr="000C2B67" w:rsidRDefault="000C2B67" w:rsidP="000C2B67">
      <w:pPr>
        <w:ind w:firstLine="708"/>
        <w:jc w:val="both"/>
        <w:rPr>
          <w:rFonts w:ascii="Times New Roman" w:hAnsi="Times New Roman"/>
          <w:b w:val="0"/>
          <w:lang w:val="gl-ES"/>
        </w:rPr>
      </w:pPr>
      <w:proofErr w:type="spellStart"/>
      <w:r w:rsidRPr="000C2B67">
        <w:rPr>
          <w:rFonts w:ascii="Times New Roman" w:hAnsi="Times New Roman"/>
          <w:b w:val="0"/>
          <w:lang w:val="gl-ES"/>
        </w:rPr>
        <w:t>Crouzet</w:t>
      </w:r>
      <w:proofErr w:type="spellEnd"/>
      <w:r w:rsidRPr="000C2B67">
        <w:rPr>
          <w:rFonts w:ascii="Times New Roman" w:hAnsi="Times New Roman"/>
          <w:b w:val="0"/>
          <w:lang w:val="gl-ES"/>
        </w:rPr>
        <w:t xml:space="preserve">: Historia </w:t>
      </w:r>
      <w:proofErr w:type="spellStart"/>
      <w:r w:rsidRPr="000C2B67">
        <w:rPr>
          <w:rFonts w:ascii="Times New Roman" w:hAnsi="Times New Roman"/>
          <w:b w:val="0"/>
          <w:lang w:val="gl-ES"/>
        </w:rPr>
        <w:t>general</w:t>
      </w:r>
      <w:proofErr w:type="spellEnd"/>
      <w:r w:rsidRPr="000C2B67">
        <w:rPr>
          <w:rFonts w:ascii="Times New Roman" w:hAnsi="Times New Roman"/>
          <w:b w:val="0"/>
          <w:lang w:val="gl-ES"/>
        </w:rPr>
        <w:t xml:space="preserve"> de las </w:t>
      </w:r>
      <w:proofErr w:type="spellStart"/>
      <w:r w:rsidRPr="000C2B67">
        <w:rPr>
          <w:rFonts w:ascii="Times New Roman" w:hAnsi="Times New Roman"/>
          <w:b w:val="0"/>
          <w:lang w:val="gl-ES"/>
        </w:rPr>
        <w:t>civilizaciones</w:t>
      </w:r>
      <w:proofErr w:type="spellEnd"/>
      <w:r w:rsidRPr="000C2B67">
        <w:rPr>
          <w:rFonts w:ascii="Times New Roman" w:hAnsi="Times New Roman"/>
          <w:b w:val="0"/>
          <w:lang w:val="gl-ES"/>
        </w:rPr>
        <w:t>. Ed. Destino. 1967</w:t>
      </w:r>
    </w:p>
    <w:p w:rsidR="000C2B67" w:rsidRPr="000C2B67" w:rsidRDefault="000C2B67" w:rsidP="000C2B67">
      <w:pPr>
        <w:ind w:firstLine="708"/>
        <w:jc w:val="both"/>
        <w:rPr>
          <w:rFonts w:ascii="Times New Roman" w:hAnsi="Times New Roman"/>
          <w:b w:val="0"/>
          <w:sz w:val="16"/>
          <w:szCs w:val="16"/>
          <w:lang w:val="gl-ES"/>
        </w:rPr>
      </w:pPr>
    </w:p>
    <w:p w:rsidR="000C2B67" w:rsidRPr="000C2B67" w:rsidRDefault="000C2B67" w:rsidP="000C2B67">
      <w:pPr>
        <w:tabs>
          <w:tab w:val="left" w:pos="10490"/>
        </w:tabs>
        <w:jc w:val="both"/>
        <w:rPr>
          <w:rFonts w:ascii="Times New Roman" w:hAnsi="Times New Roman"/>
          <w:b w:val="0"/>
          <w:lang w:val="gl-ES"/>
        </w:rPr>
      </w:pPr>
      <w:proofErr w:type="spellStart"/>
      <w:r w:rsidRPr="000C2B67">
        <w:rPr>
          <w:rFonts w:ascii="Times New Roman" w:hAnsi="Times New Roman"/>
          <w:bCs w:val="0"/>
          <w:lang w:val="gl-ES"/>
        </w:rPr>
        <w:t>Doc</w:t>
      </w:r>
      <w:proofErr w:type="spellEnd"/>
      <w:r w:rsidRPr="000C2B67">
        <w:rPr>
          <w:rFonts w:ascii="Times New Roman" w:hAnsi="Times New Roman"/>
          <w:bCs w:val="0"/>
          <w:lang w:val="gl-ES"/>
        </w:rPr>
        <w:t xml:space="preserve"> 4.- A outra guerra: a resistencia  </w:t>
      </w:r>
      <w:r w:rsidRPr="000C2B67">
        <w:rPr>
          <w:rFonts w:ascii="Times New Roman" w:hAnsi="Times New Roman"/>
          <w:b w:val="0"/>
          <w:bCs w:val="0"/>
          <w:lang w:val="gl-ES"/>
        </w:rPr>
        <w:t>4.1.4/</w:t>
      </w:r>
    </w:p>
    <w:p w:rsidR="000C2B67" w:rsidRPr="000C2B67" w:rsidRDefault="000C2B67" w:rsidP="000C2B67">
      <w:pPr>
        <w:ind w:firstLine="708"/>
        <w:jc w:val="both"/>
        <w:rPr>
          <w:rFonts w:ascii="Times New Roman" w:hAnsi="Times New Roman"/>
          <w:b w:val="0"/>
          <w:bCs w:val="0"/>
          <w:lang w:val="gl-ES"/>
        </w:rPr>
      </w:pPr>
      <w:r>
        <w:rPr>
          <w:rFonts w:ascii="Times New Roman" w:hAnsi="Times New Roman"/>
          <w:b w:val="0"/>
          <w:lang w:val="gl-ES"/>
        </w:rPr>
        <w:t>En Checoslovaquia, Polonia</w:t>
      </w:r>
      <w:r w:rsidRPr="000C2B67">
        <w:rPr>
          <w:rFonts w:ascii="Times New Roman" w:hAnsi="Times New Roman"/>
          <w:b w:val="0"/>
          <w:lang w:val="gl-ES"/>
        </w:rPr>
        <w:t>, Francia, Unión Soviética, etc., as poboacións civís, xunto as unidades marxinadas das forzas regulares que esquivaron a captura, emprenden a guerra de guerrillas, paralizando a retagarda, cortando as comunicació</w:t>
      </w:r>
      <w:r>
        <w:rPr>
          <w:rFonts w:ascii="Times New Roman" w:hAnsi="Times New Roman"/>
          <w:b w:val="0"/>
          <w:lang w:val="gl-ES"/>
        </w:rPr>
        <w:t>ns, atacando os transportes,cuarteis xerais,</w:t>
      </w:r>
      <w:r w:rsidRPr="000C2B67">
        <w:rPr>
          <w:rFonts w:ascii="Times New Roman" w:hAnsi="Times New Roman"/>
          <w:b w:val="0"/>
          <w:lang w:val="gl-ES"/>
        </w:rPr>
        <w:t xml:space="preserve"> </w:t>
      </w:r>
      <w:r>
        <w:rPr>
          <w:rFonts w:ascii="Times New Roman" w:hAnsi="Times New Roman"/>
          <w:b w:val="0"/>
          <w:lang w:val="gl-ES"/>
        </w:rPr>
        <w:t xml:space="preserve">aeródromos, destruíndo </w:t>
      </w:r>
      <w:r w:rsidRPr="000C2B67">
        <w:rPr>
          <w:rFonts w:ascii="Times New Roman" w:hAnsi="Times New Roman"/>
          <w:b w:val="0"/>
          <w:lang w:val="gl-ES"/>
        </w:rPr>
        <w:t>depósitos.</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 xml:space="preserve">En Iugoslavia, a guerrilla foi implacable e permanente. As forzas de guerrilleiros haberían de ir transformándose paulatinamente en exércitos regulares que acabarían por liberar o seu país practicamente </w:t>
      </w:r>
      <w:proofErr w:type="spellStart"/>
      <w:r w:rsidRPr="000C2B67">
        <w:rPr>
          <w:rFonts w:ascii="Times New Roman" w:hAnsi="Times New Roman"/>
          <w:b w:val="0"/>
          <w:lang w:val="gl-ES"/>
        </w:rPr>
        <w:t>sós</w:t>
      </w:r>
      <w:proofErr w:type="spellEnd"/>
      <w:r w:rsidRPr="000C2B67">
        <w:rPr>
          <w:rFonts w:ascii="Times New Roman" w:hAnsi="Times New Roman"/>
          <w:b w:val="0"/>
          <w:lang w:val="gl-ES"/>
        </w:rPr>
        <w:t xml:space="preserve">. En Grecia e en Albania contra os </w:t>
      </w:r>
      <w:proofErr w:type="spellStart"/>
      <w:r w:rsidRPr="000C2B67">
        <w:rPr>
          <w:rFonts w:ascii="Times New Roman" w:hAnsi="Times New Roman"/>
          <w:b w:val="0"/>
          <w:lang w:val="gl-ES"/>
        </w:rPr>
        <w:t>italo</w:t>
      </w:r>
      <w:proofErr w:type="spellEnd"/>
      <w:r w:rsidRPr="000C2B67">
        <w:rPr>
          <w:rFonts w:ascii="Times New Roman" w:hAnsi="Times New Roman"/>
          <w:b w:val="0"/>
          <w:lang w:val="gl-ES"/>
        </w:rPr>
        <w:t xml:space="preserve">-alemáns, en </w:t>
      </w:r>
      <w:proofErr w:type="spellStart"/>
      <w:r w:rsidRPr="000C2B67">
        <w:rPr>
          <w:rFonts w:ascii="Times New Roman" w:hAnsi="Times New Roman"/>
          <w:b w:val="0"/>
          <w:lang w:val="gl-ES"/>
        </w:rPr>
        <w:t>Birmania</w:t>
      </w:r>
      <w:proofErr w:type="spellEnd"/>
      <w:r w:rsidRPr="000C2B67">
        <w:rPr>
          <w:rFonts w:ascii="Times New Roman" w:hAnsi="Times New Roman"/>
          <w:b w:val="0"/>
          <w:lang w:val="gl-ES"/>
        </w:rPr>
        <w:t xml:space="preserve"> e as Filipinas contra os xaponeses, os guerrilleiros haberían de proseguir a loita ata a liberación.</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Como fenómeno humano, a Resistencia, o mesmo que tódalas iniciativas e realizacións deste mundo, tivo as súas grandezas e as súas debilidades. Tivo os seus santos, os seus heroes e os seus mártires. Tamén tivo os seus aproveitados, os seus badulaques e, ás veces, os seus criminais.</w:t>
      </w:r>
    </w:p>
    <w:p w:rsidR="000C2B67" w:rsidRPr="000C2B67" w:rsidRDefault="000C2B67" w:rsidP="000C2B67">
      <w:pPr>
        <w:ind w:firstLine="708"/>
        <w:jc w:val="both"/>
        <w:rPr>
          <w:rFonts w:ascii="Times New Roman" w:hAnsi="Times New Roman"/>
          <w:b w:val="0"/>
          <w:lang w:val="gl-ES"/>
        </w:rPr>
      </w:pPr>
      <w:proofErr w:type="spellStart"/>
      <w:r w:rsidRPr="000C2B67">
        <w:rPr>
          <w:rFonts w:ascii="Times New Roman" w:hAnsi="Times New Roman"/>
          <w:b w:val="0"/>
          <w:lang w:val="gl-ES"/>
        </w:rPr>
        <w:t>Bernard</w:t>
      </w:r>
      <w:proofErr w:type="spellEnd"/>
      <w:r w:rsidRPr="000C2B67">
        <w:rPr>
          <w:rFonts w:ascii="Times New Roman" w:hAnsi="Times New Roman"/>
          <w:b w:val="0"/>
          <w:lang w:val="gl-ES"/>
        </w:rPr>
        <w:t xml:space="preserve">: Historia de la resistencia europea. Ed. </w:t>
      </w:r>
      <w:proofErr w:type="spellStart"/>
      <w:r w:rsidRPr="000C2B67">
        <w:rPr>
          <w:rFonts w:ascii="Times New Roman" w:hAnsi="Times New Roman"/>
          <w:b w:val="0"/>
          <w:lang w:val="gl-ES"/>
        </w:rPr>
        <w:t>Orbis</w:t>
      </w:r>
      <w:proofErr w:type="spellEnd"/>
      <w:r w:rsidRPr="000C2B67">
        <w:rPr>
          <w:rFonts w:ascii="Times New Roman" w:hAnsi="Times New Roman"/>
          <w:b w:val="0"/>
          <w:lang w:val="gl-ES"/>
        </w:rPr>
        <w:t>, 1986</w:t>
      </w:r>
    </w:p>
    <w:p w:rsidR="000C2B67" w:rsidRPr="000C2B67" w:rsidRDefault="000C2B67" w:rsidP="000C2B67">
      <w:pPr>
        <w:ind w:firstLine="708"/>
        <w:jc w:val="both"/>
        <w:rPr>
          <w:rFonts w:ascii="Times New Roman" w:hAnsi="Times New Roman"/>
          <w:b w:val="0"/>
          <w:sz w:val="16"/>
          <w:szCs w:val="16"/>
          <w:lang w:val="gl-ES"/>
        </w:rPr>
      </w:pPr>
    </w:p>
    <w:p w:rsidR="000C2B67" w:rsidRPr="000C2B67" w:rsidRDefault="000C2B67" w:rsidP="000C2B67">
      <w:pPr>
        <w:jc w:val="both"/>
        <w:rPr>
          <w:rFonts w:ascii="Times New Roman" w:hAnsi="Times New Roman"/>
          <w:b w:val="0"/>
          <w:lang w:val="gl-ES"/>
        </w:rPr>
      </w:pPr>
      <w:proofErr w:type="spellStart"/>
      <w:r w:rsidRPr="000C2B67">
        <w:rPr>
          <w:rFonts w:ascii="Times New Roman" w:hAnsi="Times New Roman"/>
          <w:bCs w:val="0"/>
          <w:lang w:val="gl-ES"/>
        </w:rPr>
        <w:t>Doc</w:t>
      </w:r>
      <w:proofErr w:type="spellEnd"/>
      <w:r w:rsidRPr="000C2B67">
        <w:rPr>
          <w:rFonts w:ascii="Times New Roman" w:hAnsi="Times New Roman"/>
          <w:bCs w:val="0"/>
          <w:lang w:val="gl-ES"/>
        </w:rPr>
        <w:t xml:space="preserve"> 5.- A utilización da bomba atómica  </w:t>
      </w:r>
      <w:r w:rsidRPr="000C2B67">
        <w:rPr>
          <w:rFonts w:ascii="Times New Roman" w:hAnsi="Times New Roman"/>
          <w:b w:val="0"/>
          <w:bCs w:val="0"/>
          <w:lang w:val="gl-ES"/>
        </w:rPr>
        <w:t>4.1.5/</w:t>
      </w:r>
    </w:p>
    <w:p w:rsidR="000C2B67" w:rsidRPr="000C2B67" w:rsidRDefault="000C2B67" w:rsidP="000C2B67">
      <w:pPr>
        <w:ind w:firstLine="708"/>
        <w:jc w:val="both"/>
        <w:rPr>
          <w:rFonts w:ascii="Times New Roman" w:hAnsi="Times New Roman"/>
          <w:b w:val="0"/>
          <w:bCs w:val="0"/>
          <w:lang w:val="gl-ES"/>
        </w:rPr>
      </w:pPr>
      <w:r w:rsidRPr="000C2B67">
        <w:rPr>
          <w:rFonts w:ascii="Times New Roman" w:hAnsi="Times New Roman"/>
          <w:b w:val="0"/>
          <w:lang w:val="gl-ES"/>
        </w:rPr>
        <w:t xml:space="preserve">Hai dezaseis horas, un avión americano lanzou unha bomba sobre </w:t>
      </w:r>
      <w:proofErr w:type="spellStart"/>
      <w:r w:rsidRPr="000C2B67">
        <w:rPr>
          <w:rFonts w:ascii="Times New Roman" w:hAnsi="Times New Roman"/>
          <w:b w:val="0"/>
          <w:lang w:val="gl-ES"/>
        </w:rPr>
        <w:t>Hiroshima</w:t>
      </w:r>
      <w:proofErr w:type="spellEnd"/>
      <w:r w:rsidRPr="000C2B67">
        <w:rPr>
          <w:rFonts w:ascii="Times New Roman" w:hAnsi="Times New Roman"/>
          <w:b w:val="0"/>
          <w:lang w:val="gl-ES"/>
        </w:rPr>
        <w:t>. Esta bomba soa era máis potente que 200.000 toneladas de explosivos. Era unha bomba atómica. Trátase da posta en vigor da forza fundamental do universo. Estamos agora en disposición de aniquilar máis rápida e completamente todas as empresas de produción que os xaponeses posúan na superficie do seu territorio, non importa en que cidade.</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 xml:space="preserve">Mensaxe radiofónica do Presidente </w:t>
      </w:r>
      <w:proofErr w:type="spellStart"/>
      <w:r w:rsidRPr="000C2B67">
        <w:rPr>
          <w:rFonts w:ascii="Times New Roman" w:hAnsi="Times New Roman"/>
          <w:b w:val="0"/>
          <w:lang w:val="gl-ES"/>
        </w:rPr>
        <w:t>Truman</w:t>
      </w:r>
      <w:proofErr w:type="spellEnd"/>
      <w:r w:rsidRPr="000C2B67">
        <w:rPr>
          <w:rFonts w:ascii="Times New Roman" w:hAnsi="Times New Roman"/>
          <w:b w:val="0"/>
          <w:lang w:val="gl-ES"/>
        </w:rPr>
        <w:t>, 7 de agosto de 1945</w:t>
      </w:r>
    </w:p>
    <w:p w:rsidR="000C2B67" w:rsidRDefault="000C2B67" w:rsidP="000C2B67">
      <w:pPr>
        <w:ind w:firstLine="708"/>
        <w:jc w:val="both"/>
        <w:rPr>
          <w:rFonts w:ascii="Times New Roman" w:hAnsi="Times New Roman"/>
          <w:b w:val="0"/>
          <w:bCs w:val="0"/>
          <w:sz w:val="20"/>
          <w:szCs w:val="20"/>
          <w:lang w:val="gl-ES"/>
        </w:rPr>
      </w:pPr>
      <w:r>
        <w:rPr>
          <w:rFonts w:ascii="Times New Roman" w:hAnsi="Times New Roman"/>
          <w:b w:val="0"/>
          <w:bCs w:val="0"/>
          <w:sz w:val="20"/>
          <w:szCs w:val="20"/>
          <w:lang w:val="gl-ES"/>
        </w:rPr>
        <w:tab/>
      </w:r>
    </w:p>
    <w:p w:rsidR="000C2B67" w:rsidRDefault="000C2B67" w:rsidP="000C2B67">
      <w:pPr>
        <w:jc w:val="both"/>
        <w:rPr>
          <w:rFonts w:ascii="Times New Roman" w:hAnsi="Times New Roman"/>
          <w:sz w:val="20"/>
          <w:szCs w:val="20"/>
          <w:lang w:val="gl-ES"/>
        </w:rPr>
      </w:pPr>
    </w:p>
    <w:p w:rsidR="000C2B67" w:rsidRPr="000C2B67" w:rsidRDefault="000C2B67" w:rsidP="000C2B67">
      <w:pPr>
        <w:jc w:val="both"/>
        <w:rPr>
          <w:rFonts w:ascii="Times New Roman" w:hAnsi="Times New Roman"/>
          <w:bCs w:val="0"/>
          <w:lang w:val="gl-ES"/>
        </w:rPr>
      </w:pPr>
      <w:r w:rsidRPr="000C2B67">
        <w:rPr>
          <w:rFonts w:ascii="Times New Roman" w:hAnsi="Times New Roman"/>
          <w:bCs w:val="0"/>
          <w:lang w:val="gl-ES"/>
        </w:rPr>
        <w:t>Composición 2.-. A organización da vitoria aliada</w:t>
      </w:r>
    </w:p>
    <w:p w:rsidR="000C2B67" w:rsidRPr="000C2B67" w:rsidRDefault="000C2B67" w:rsidP="000C2B67">
      <w:pPr>
        <w:ind w:firstLine="720"/>
        <w:jc w:val="both"/>
        <w:rPr>
          <w:rFonts w:ascii="Times New Roman" w:hAnsi="Times New Roman"/>
          <w:b w:val="0"/>
          <w:bCs w:val="0"/>
          <w:lang w:val="gl-ES"/>
        </w:rPr>
      </w:pPr>
      <w:r>
        <w:rPr>
          <w:rFonts w:ascii="Times New Roman" w:hAnsi="Times New Roman"/>
          <w:b w:val="0"/>
          <w:lang w:val="gl-ES"/>
        </w:rPr>
        <w:t xml:space="preserve"> </w:t>
      </w:r>
      <w:r w:rsidRPr="000C2B67">
        <w:rPr>
          <w:rFonts w:ascii="Times New Roman" w:hAnsi="Times New Roman"/>
          <w:b w:val="0"/>
          <w:lang w:val="gl-ES"/>
        </w:rPr>
        <w:t xml:space="preserve"> tema central os acordos que se asinaron unha vez rematada a guerra. Os </w:t>
      </w:r>
      <w:proofErr w:type="spellStart"/>
      <w:r w:rsidRPr="000C2B67">
        <w:rPr>
          <w:rFonts w:ascii="Times New Roman" w:hAnsi="Times New Roman"/>
          <w:b w:val="0"/>
          <w:lang w:val="gl-ES"/>
        </w:rPr>
        <w:t>docs</w:t>
      </w:r>
      <w:proofErr w:type="spellEnd"/>
      <w:r w:rsidRPr="000C2B67">
        <w:rPr>
          <w:rFonts w:ascii="Times New Roman" w:hAnsi="Times New Roman"/>
          <w:b w:val="0"/>
          <w:lang w:val="gl-ES"/>
        </w:rPr>
        <w:t xml:space="preserve"> 1 e 2 tratan sob</w:t>
      </w:r>
      <w:r>
        <w:rPr>
          <w:rFonts w:ascii="Times New Roman" w:hAnsi="Times New Roman"/>
          <w:b w:val="0"/>
          <w:lang w:val="gl-ES"/>
        </w:rPr>
        <w:t>re os acordos e o 3 unha a</w:t>
      </w:r>
      <w:r w:rsidRPr="000C2B67">
        <w:rPr>
          <w:rFonts w:ascii="Times New Roman" w:hAnsi="Times New Roman"/>
          <w:b w:val="0"/>
          <w:lang w:val="gl-ES"/>
        </w:rPr>
        <w:t xml:space="preserve">posta para que </w:t>
      </w:r>
      <w:r>
        <w:rPr>
          <w:rFonts w:ascii="Times New Roman" w:hAnsi="Times New Roman"/>
          <w:b w:val="0"/>
          <w:lang w:val="gl-ES"/>
        </w:rPr>
        <w:t>non se volva a repetir o confli</w:t>
      </w:r>
      <w:r w:rsidRPr="000C2B67">
        <w:rPr>
          <w:rFonts w:ascii="Times New Roman" w:hAnsi="Times New Roman"/>
          <w:b w:val="0"/>
          <w:lang w:val="gl-ES"/>
        </w:rPr>
        <w:t>to.</w:t>
      </w:r>
    </w:p>
    <w:p w:rsidR="000C2B67" w:rsidRPr="000C2B67" w:rsidRDefault="000C2B67" w:rsidP="000C2B67">
      <w:pPr>
        <w:ind w:firstLine="720"/>
        <w:jc w:val="both"/>
        <w:rPr>
          <w:rFonts w:ascii="Times New Roman" w:hAnsi="Times New Roman"/>
          <w:b w:val="0"/>
          <w:sz w:val="16"/>
          <w:szCs w:val="16"/>
          <w:lang w:val="gl-ES"/>
        </w:rPr>
      </w:pPr>
    </w:p>
    <w:p w:rsidR="000C2B67" w:rsidRPr="000C2B67" w:rsidRDefault="000C2B67" w:rsidP="000C2B67">
      <w:pPr>
        <w:jc w:val="both"/>
        <w:rPr>
          <w:rFonts w:ascii="Times New Roman" w:hAnsi="Times New Roman"/>
          <w:bCs w:val="0"/>
          <w:lang w:val="gl-ES"/>
        </w:rPr>
      </w:pPr>
      <w:proofErr w:type="spellStart"/>
      <w:r w:rsidRPr="000C2B67">
        <w:rPr>
          <w:rFonts w:ascii="Times New Roman" w:hAnsi="Times New Roman"/>
          <w:bCs w:val="0"/>
          <w:lang w:val="gl-ES"/>
        </w:rPr>
        <w:lastRenderedPageBreak/>
        <w:t>Doc</w:t>
      </w:r>
      <w:proofErr w:type="spellEnd"/>
      <w:r w:rsidRPr="000C2B67">
        <w:rPr>
          <w:rFonts w:ascii="Times New Roman" w:hAnsi="Times New Roman"/>
          <w:bCs w:val="0"/>
          <w:lang w:val="gl-ES"/>
        </w:rPr>
        <w:t xml:space="preserve"> 1.- A conferencia de </w:t>
      </w:r>
      <w:proofErr w:type="spellStart"/>
      <w:r w:rsidRPr="000C2B67">
        <w:rPr>
          <w:rFonts w:ascii="Times New Roman" w:hAnsi="Times New Roman"/>
          <w:bCs w:val="0"/>
          <w:lang w:val="gl-ES"/>
        </w:rPr>
        <w:t>Ialta</w:t>
      </w:r>
      <w:proofErr w:type="spellEnd"/>
      <w:r w:rsidRPr="000C2B67">
        <w:rPr>
          <w:rFonts w:ascii="Times New Roman" w:hAnsi="Times New Roman"/>
          <w:bCs w:val="0"/>
          <w:lang w:val="gl-ES"/>
        </w:rPr>
        <w:t xml:space="preserve"> (</w:t>
      </w:r>
      <w:proofErr w:type="spellStart"/>
      <w:r w:rsidRPr="000C2B67">
        <w:rPr>
          <w:rFonts w:ascii="Times New Roman" w:hAnsi="Times New Roman"/>
          <w:bCs w:val="0"/>
          <w:lang w:val="gl-ES"/>
        </w:rPr>
        <w:t>Crimea</w:t>
      </w:r>
      <w:proofErr w:type="spellEnd"/>
      <w:r w:rsidRPr="000C2B67">
        <w:rPr>
          <w:rFonts w:ascii="Times New Roman" w:hAnsi="Times New Roman"/>
          <w:bCs w:val="0"/>
          <w:lang w:val="gl-ES"/>
        </w:rPr>
        <w:t xml:space="preserve">, Unión Soviética)   </w:t>
      </w:r>
      <w:r w:rsidRPr="000C2B67">
        <w:rPr>
          <w:rFonts w:ascii="Times New Roman" w:hAnsi="Times New Roman"/>
          <w:b w:val="0"/>
          <w:bCs w:val="0"/>
          <w:lang w:val="gl-ES"/>
        </w:rPr>
        <w:t>4.1.3/</w:t>
      </w:r>
    </w:p>
    <w:p w:rsidR="000C2B67" w:rsidRPr="000C2B67" w:rsidRDefault="000C2B67" w:rsidP="000C2B67">
      <w:pPr>
        <w:ind w:firstLine="708"/>
        <w:jc w:val="both"/>
        <w:rPr>
          <w:rFonts w:ascii="Times New Roman" w:hAnsi="Times New Roman"/>
          <w:b w:val="0"/>
          <w:bCs w:val="0"/>
          <w:lang w:val="gl-ES"/>
        </w:rPr>
      </w:pPr>
      <w:r w:rsidRPr="000C2B67">
        <w:rPr>
          <w:rFonts w:ascii="Times New Roman" w:hAnsi="Times New Roman"/>
          <w:b w:val="0"/>
          <w:lang w:val="gl-ES"/>
        </w:rPr>
        <w:t xml:space="preserve">A Conferencia de </w:t>
      </w:r>
      <w:proofErr w:type="spellStart"/>
      <w:r w:rsidRPr="000C2B67">
        <w:rPr>
          <w:rFonts w:ascii="Times New Roman" w:hAnsi="Times New Roman"/>
          <w:b w:val="0"/>
          <w:lang w:val="gl-ES"/>
        </w:rPr>
        <w:t>Ialta</w:t>
      </w:r>
      <w:proofErr w:type="spellEnd"/>
      <w:r w:rsidRPr="000C2B67">
        <w:rPr>
          <w:rFonts w:ascii="Times New Roman" w:hAnsi="Times New Roman"/>
          <w:b w:val="0"/>
          <w:lang w:val="gl-ES"/>
        </w:rPr>
        <w:t xml:space="preserve"> celebrouse en febreiro do ano 1945, cando a guerra en Europa estaba chegando ao seu fin. </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Entre os seus acordos destacan esencialmente dous:</w:t>
      </w:r>
    </w:p>
    <w:p w:rsidR="000C2B67" w:rsidRPr="000C2B67" w:rsidRDefault="000C2B67" w:rsidP="000C2B67">
      <w:pPr>
        <w:jc w:val="both"/>
        <w:rPr>
          <w:rFonts w:ascii="Times New Roman" w:hAnsi="Times New Roman"/>
          <w:b w:val="0"/>
          <w:lang w:val="gl-ES"/>
        </w:rPr>
      </w:pPr>
      <w:r w:rsidRPr="000C2B67">
        <w:rPr>
          <w:rFonts w:ascii="Times New Roman" w:hAnsi="Times New Roman"/>
          <w:b w:val="0"/>
          <w:lang w:val="gl-ES"/>
        </w:rPr>
        <w:tab/>
        <w:t>1.- O territorio alemán, e a súa capital Berlín,  quedaban divididos en catro áreas de ocupación.</w:t>
      </w:r>
    </w:p>
    <w:p w:rsidR="000C2B67" w:rsidRPr="000C2B67" w:rsidRDefault="000C2B67" w:rsidP="000C2B67">
      <w:pPr>
        <w:jc w:val="both"/>
        <w:rPr>
          <w:rFonts w:ascii="Times New Roman" w:hAnsi="Times New Roman"/>
          <w:b w:val="0"/>
          <w:lang w:val="gl-ES"/>
        </w:rPr>
      </w:pPr>
      <w:r w:rsidRPr="000C2B67">
        <w:rPr>
          <w:rFonts w:ascii="Times New Roman" w:hAnsi="Times New Roman"/>
          <w:b w:val="0"/>
          <w:lang w:val="gl-ES"/>
        </w:rPr>
        <w:tab/>
        <w:t>2.- A Unión Soviética podía ampliar a súa zona de influencia sobre os países da Europa Oriental nos que tiña estacionadas forzas militares.</w:t>
      </w:r>
    </w:p>
    <w:p w:rsidR="000C2B67" w:rsidRPr="000C2B67" w:rsidRDefault="000C2B67" w:rsidP="000C2B67">
      <w:pPr>
        <w:jc w:val="both"/>
        <w:rPr>
          <w:rFonts w:ascii="Times New Roman" w:hAnsi="Times New Roman"/>
          <w:b w:val="0"/>
          <w:sz w:val="16"/>
          <w:szCs w:val="16"/>
          <w:lang w:val="gl-ES"/>
        </w:rPr>
      </w:pPr>
    </w:p>
    <w:p w:rsidR="000C2B67" w:rsidRPr="000C2B67" w:rsidRDefault="000C2B67" w:rsidP="000C2B67">
      <w:pPr>
        <w:jc w:val="both"/>
        <w:rPr>
          <w:rFonts w:ascii="Times New Roman" w:hAnsi="Times New Roman"/>
          <w:lang w:val="gl-ES"/>
        </w:rPr>
      </w:pPr>
      <w:proofErr w:type="spellStart"/>
      <w:r w:rsidRPr="000C2B67">
        <w:rPr>
          <w:rFonts w:ascii="Times New Roman" w:hAnsi="Times New Roman"/>
          <w:bCs w:val="0"/>
          <w:lang w:val="gl-ES"/>
        </w:rPr>
        <w:t>Doc</w:t>
      </w:r>
      <w:proofErr w:type="spellEnd"/>
      <w:r w:rsidRPr="000C2B67">
        <w:rPr>
          <w:rFonts w:ascii="Times New Roman" w:hAnsi="Times New Roman"/>
          <w:bCs w:val="0"/>
          <w:lang w:val="gl-ES"/>
        </w:rPr>
        <w:t xml:space="preserve"> 2.- A conferencia de </w:t>
      </w:r>
      <w:proofErr w:type="spellStart"/>
      <w:r w:rsidRPr="000C2B67">
        <w:rPr>
          <w:rFonts w:ascii="Times New Roman" w:hAnsi="Times New Roman"/>
          <w:bCs w:val="0"/>
          <w:lang w:val="gl-ES"/>
        </w:rPr>
        <w:t>Potsdam</w:t>
      </w:r>
      <w:proofErr w:type="spellEnd"/>
      <w:r w:rsidRPr="000C2B67">
        <w:rPr>
          <w:rFonts w:ascii="Times New Roman" w:hAnsi="Times New Roman"/>
          <w:bCs w:val="0"/>
          <w:lang w:val="gl-ES"/>
        </w:rPr>
        <w:t xml:space="preserve"> (</w:t>
      </w:r>
      <w:proofErr w:type="spellStart"/>
      <w:r w:rsidRPr="000C2B67">
        <w:rPr>
          <w:rFonts w:ascii="Times New Roman" w:hAnsi="Times New Roman"/>
          <w:bCs w:val="0"/>
          <w:lang w:val="gl-ES"/>
        </w:rPr>
        <w:t>Alemania</w:t>
      </w:r>
      <w:proofErr w:type="spellEnd"/>
      <w:r w:rsidRPr="000C2B67">
        <w:rPr>
          <w:rFonts w:ascii="Times New Roman" w:hAnsi="Times New Roman"/>
          <w:bCs w:val="0"/>
          <w:lang w:val="gl-ES"/>
        </w:rPr>
        <w:t xml:space="preserve">)  </w:t>
      </w:r>
      <w:r w:rsidRPr="000C2B67">
        <w:rPr>
          <w:rFonts w:ascii="Times New Roman" w:hAnsi="Times New Roman"/>
          <w:b w:val="0"/>
          <w:bCs w:val="0"/>
          <w:lang w:val="gl-ES"/>
        </w:rPr>
        <w:t>4.1.3/</w:t>
      </w:r>
    </w:p>
    <w:p w:rsidR="000C2B67" w:rsidRPr="000C2B67" w:rsidRDefault="000C2B67" w:rsidP="000C2B67">
      <w:pPr>
        <w:ind w:firstLine="708"/>
        <w:jc w:val="both"/>
        <w:rPr>
          <w:rFonts w:ascii="Times New Roman" w:hAnsi="Times New Roman"/>
          <w:b w:val="0"/>
          <w:bCs w:val="0"/>
          <w:lang w:val="gl-ES"/>
        </w:rPr>
      </w:pPr>
      <w:r w:rsidRPr="000C2B67">
        <w:rPr>
          <w:rFonts w:ascii="Times New Roman" w:hAnsi="Times New Roman"/>
          <w:b w:val="0"/>
          <w:lang w:val="gl-ES"/>
        </w:rPr>
        <w:t>Os obxectivos da ocupación de Alemaña son:</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1.- O desarme completo e a desmilitarización completa de Alemaña, e a eliminación ou o control de todas as industrias alemás que puideran servir para a produción de guerra.</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3.- A supresión do partido nacionalsocialista e das organizacións afiliadas ou que estean baixo o seu control, e a disolución de todas as institucións nazis</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4.- A reconstrución da vida política alemá sobre unha base democrática e a eventual cooperación pacífica de Alemaña na vida internacional.</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5.- Os criminais de guerra e os individuos que participaron nos plans ou na execución das empresas nazis, tendentes ou conducentes a atrocidades ou a crimes de guerra, serán detidos e sometidos a xuízo.</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Berlín, 2 de agosto de 1945</w:t>
      </w:r>
    </w:p>
    <w:p w:rsidR="000C2B67" w:rsidRPr="000C2B67" w:rsidRDefault="000C2B67" w:rsidP="000C2B67">
      <w:pPr>
        <w:ind w:firstLine="708"/>
        <w:jc w:val="both"/>
        <w:rPr>
          <w:rFonts w:ascii="Times New Roman" w:hAnsi="Times New Roman"/>
          <w:b w:val="0"/>
          <w:sz w:val="16"/>
          <w:szCs w:val="16"/>
          <w:lang w:val="gl-ES"/>
        </w:rPr>
      </w:pPr>
    </w:p>
    <w:p w:rsidR="000C2B67" w:rsidRPr="000C2B67" w:rsidRDefault="000C2B67" w:rsidP="000C2B67">
      <w:pPr>
        <w:jc w:val="both"/>
        <w:rPr>
          <w:rFonts w:ascii="Times New Roman" w:hAnsi="Times New Roman"/>
          <w:lang w:val="gl-ES"/>
        </w:rPr>
      </w:pPr>
      <w:proofErr w:type="spellStart"/>
      <w:r w:rsidRPr="000C2B67">
        <w:rPr>
          <w:rFonts w:ascii="Times New Roman" w:hAnsi="Times New Roman"/>
          <w:bCs w:val="0"/>
          <w:lang w:val="gl-ES"/>
        </w:rPr>
        <w:t>Doc</w:t>
      </w:r>
      <w:proofErr w:type="spellEnd"/>
      <w:r w:rsidRPr="000C2B67">
        <w:rPr>
          <w:rFonts w:ascii="Times New Roman" w:hAnsi="Times New Roman"/>
          <w:bCs w:val="0"/>
          <w:lang w:val="gl-ES"/>
        </w:rPr>
        <w:t xml:space="preserve"> 3.- A Carta das Nacións Unidas  </w:t>
      </w:r>
      <w:r w:rsidRPr="000C2B67">
        <w:rPr>
          <w:rFonts w:ascii="Times New Roman" w:hAnsi="Times New Roman"/>
          <w:b w:val="0"/>
          <w:bCs w:val="0"/>
          <w:lang w:val="gl-ES"/>
        </w:rPr>
        <w:t>4.3.2/</w:t>
      </w:r>
    </w:p>
    <w:p w:rsidR="000C2B67" w:rsidRPr="000C2B67" w:rsidRDefault="000C2B67" w:rsidP="000C2B67">
      <w:pPr>
        <w:ind w:firstLine="708"/>
        <w:jc w:val="both"/>
        <w:rPr>
          <w:rFonts w:ascii="Times New Roman" w:hAnsi="Times New Roman"/>
          <w:b w:val="0"/>
          <w:bCs w:val="0"/>
          <w:lang w:val="gl-ES"/>
        </w:rPr>
      </w:pPr>
      <w:r w:rsidRPr="000C2B67">
        <w:rPr>
          <w:rFonts w:ascii="Times New Roman" w:hAnsi="Times New Roman"/>
          <w:b w:val="0"/>
          <w:lang w:val="gl-ES"/>
        </w:rPr>
        <w:t>Os propósitos das Nacións Unidas son:</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1.- Manter a paz e a seguridade internacionais e, con tal fin, tomar medidas colectivas eficaces para previr e eliminar ameazas a paz, e para suprimir actos de agresión e outros quebrantamentos da paz; e lograr por medios pacíficos, e de conformidade cos principios da xustiza e do dereito internacional, o axuste ou amaño de controversias ou situacións internacionais susceptibles de conducir o quebrantamentos de paz.</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 xml:space="preserve">2.- Fomentar entre as nacións relacións de </w:t>
      </w:r>
      <w:proofErr w:type="spellStart"/>
      <w:r w:rsidRPr="000C2B67">
        <w:rPr>
          <w:rFonts w:ascii="Times New Roman" w:hAnsi="Times New Roman"/>
          <w:b w:val="0"/>
          <w:lang w:val="gl-ES"/>
        </w:rPr>
        <w:t>amistade</w:t>
      </w:r>
      <w:proofErr w:type="spellEnd"/>
      <w:r w:rsidRPr="000C2B67">
        <w:rPr>
          <w:rFonts w:ascii="Times New Roman" w:hAnsi="Times New Roman"/>
          <w:b w:val="0"/>
          <w:lang w:val="gl-ES"/>
        </w:rPr>
        <w:t xml:space="preserve"> baseadas no respecto ao principio da igualdade de dereitos e ao da libre determinación dos pobos.</w:t>
      </w:r>
    </w:p>
    <w:p w:rsidR="000C2B67" w:rsidRPr="000C2B67" w:rsidRDefault="000C2B67" w:rsidP="000C2B67">
      <w:pPr>
        <w:ind w:firstLine="708"/>
        <w:jc w:val="both"/>
        <w:rPr>
          <w:rFonts w:ascii="Times New Roman" w:hAnsi="Times New Roman"/>
          <w:b w:val="0"/>
          <w:lang w:val="gl-ES"/>
        </w:rPr>
      </w:pPr>
      <w:r w:rsidRPr="000C2B67">
        <w:rPr>
          <w:rFonts w:ascii="Times New Roman" w:hAnsi="Times New Roman"/>
          <w:b w:val="0"/>
          <w:lang w:val="gl-ES"/>
        </w:rPr>
        <w:t>3.- Realizar a cooperación internacional na solución de problemas e no desenvolvemento e o estímulo do respecto aos dereitos humanos e ás liberdades fundamentais de todos, sen facer distinción por motivos de raza, sexo, idioma ou relixión.</w:t>
      </w:r>
    </w:p>
    <w:p w:rsidR="000C2B67" w:rsidRPr="000C2B67" w:rsidRDefault="000C2B67" w:rsidP="000C2B67">
      <w:pPr>
        <w:jc w:val="both"/>
        <w:rPr>
          <w:rFonts w:ascii="Times New Roman" w:hAnsi="Times New Roman"/>
          <w:b w:val="0"/>
          <w:lang w:val="gl-ES"/>
        </w:rPr>
      </w:pPr>
      <w:r w:rsidRPr="000C2B67">
        <w:rPr>
          <w:rFonts w:ascii="Times New Roman" w:hAnsi="Times New Roman"/>
          <w:b w:val="0"/>
          <w:lang w:val="gl-ES"/>
        </w:rPr>
        <w:tab/>
      </w:r>
      <w:r w:rsidRPr="000C2B67">
        <w:rPr>
          <w:rFonts w:ascii="Times New Roman" w:hAnsi="Times New Roman"/>
          <w:b w:val="0"/>
          <w:lang w:val="gl-ES"/>
        </w:rPr>
        <w:tab/>
        <w:t>San Francisco (USA), 26 de xuño de 1945</w:t>
      </w:r>
      <w:r>
        <w:rPr>
          <w:rFonts w:ascii="Times New Roman" w:hAnsi="Times New Roman"/>
          <w:b w:val="0"/>
          <w:lang w:val="gl-ES"/>
        </w:rPr>
        <w:t>.</w:t>
      </w:r>
    </w:p>
    <w:p w:rsidR="000C2B67" w:rsidRDefault="000C2B67" w:rsidP="000C2B67">
      <w:pPr>
        <w:jc w:val="both"/>
        <w:rPr>
          <w:rFonts w:ascii="Times New Roman" w:hAnsi="Times New Roman"/>
          <w:sz w:val="20"/>
          <w:szCs w:val="20"/>
          <w:lang w:val="gl-ES"/>
        </w:rPr>
      </w:pPr>
    </w:p>
    <w:p w:rsidR="000C2B67" w:rsidRDefault="000C2B67" w:rsidP="000C2B67">
      <w:pPr>
        <w:jc w:val="both"/>
        <w:rPr>
          <w:rFonts w:ascii="Times New Roman" w:hAnsi="Times New Roman"/>
          <w:sz w:val="20"/>
          <w:szCs w:val="20"/>
          <w:lang w:val="gl-ES"/>
        </w:rPr>
      </w:pPr>
    </w:p>
    <w:p w:rsidR="000C2B67" w:rsidRDefault="000C2B67" w:rsidP="000C2B67">
      <w:pPr>
        <w:jc w:val="both"/>
        <w:rPr>
          <w:rFonts w:ascii="Times New Roman" w:hAnsi="Times New Roman"/>
          <w:sz w:val="20"/>
          <w:szCs w:val="20"/>
          <w:lang w:val="gl-ES"/>
        </w:rPr>
      </w:pPr>
    </w:p>
    <w:p w:rsidR="000C2B67" w:rsidRDefault="000C2B67" w:rsidP="000C2B67">
      <w:pPr>
        <w:jc w:val="both"/>
        <w:rPr>
          <w:rFonts w:ascii="Times New Roman" w:hAnsi="Times New Roman"/>
          <w:sz w:val="20"/>
          <w:szCs w:val="20"/>
          <w:lang w:val="gl-ES"/>
        </w:rPr>
      </w:pPr>
    </w:p>
    <w:p w:rsidR="000C2B67" w:rsidRDefault="000C2B67" w:rsidP="000C2B67">
      <w:pPr>
        <w:jc w:val="both"/>
        <w:rPr>
          <w:rFonts w:ascii="Times New Roman" w:hAnsi="Times New Roman"/>
          <w:sz w:val="20"/>
          <w:szCs w:val="20"/>
          <w:lang w:val="gl-ES"/>
        </w:rPr>
      </w:pPr>
    </w:p>
    <w:p w:rsidR="000C2B67" w:rsidRDefault="000C2B67"/>
    <w:sectPr w:rsidR="000C2B67" w:rsidSect="00C740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27AA8"/>
    <w:multiLevelType w:val="hybridMultilevel"/>
    <w:tmpl w:val="83FE21EE"/>
    <w:lvl w:ilvl="0" w:tplc="0338DB52">
      <w:start w:val="1939"/>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33A1538"/>
    <w:multiLevelType w:val="hybridMultilevel"/>
    <w:tmpl w:val="C7105896"/>
    <w:lvl w:ilvl="0" w:tplc="BCD01F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D6"/>
    <w:rsid w:val="00042BB6"/>
    <w:rsid w:val="000602D8"/>
    <w:rsid w:val="000C2B67"/>
    <w:rsid w:val="000D79C8"/>
    <w:rsid w:val="00147369"/>
    <w:rsid w:val="0019677A"/>
    <w:rsid w:val="00281969"/>
    <w:rsid w:val="00296603"/>
    <w:rsid w:val="002C6AF6"/>
    <w:rsid w:val="002C70AF"/>
    <w:rsid w:val="00304E7A"/>
    <w:rsid w:val="00345CA6"/>
    <w:rsid w:val="00454FAC"/>
    <w:rsid w:val="00471748"/>
    <w:rsid w:val="004F0C09"/>
    <w:rsid w:val="005B02D7"/>
    <w:rsid w:val="005D281B"/>
    <w:rsid w:val="005F18E8"/>
    <w:rsid w:val="005F5312"/>
    <w:rsid w:val="00647C5B"/>
    <w:rsid w:val="006C18FD"/>
    <w:rsid w:val="007007CB"/>
    <w:rsid w:val="00752E39"/>
    <w:rsid w:val="00755D29"/>
    <w:rsid w:val="007B4997"/>
    <w:rsid w:val="007B7BB6"/>
    <w:rsid w:val="007D0532"/>
    <w:rsid w:val="007F190B"/>
    <w:rsid w:val="00802788"/>
    <w:rsid w:val="008B1531"/>
    <w:rsid w:val="008D0FC4"/>
    <w:rsid w:val="0092299E"/>
    <w:rsid w:val="00943EE5"/>
    <w:rsid w:val="009516AB"/>
    <w:rsid w:val="00955E8C"/>
    <w:rsid w:val="00980E10"/>
    <w:rsid w:val="00A05DD3"/>
    <w:rsid w:val="00A4477A"/>
    <w:rsid w:val="00AB2E07"/>
    <w:rsid w:val="00AB7B84"/>
    <w:rsid w:val="00AD5F64"/>
    <w:rsid w:val="00B1022B"/>
    <w:rsid w:val="00B40E6D"/>
    <w:rsid w:val="00B53CB4"/>
    <w:rsid w:val="00C4101C"/>
    <w:rsid w:val="00C74021"/>
    <w:rsid w:val="00CC4CE4"/>
    <w:rsid w:val="00E26C0E"/>
    <w:rsid w:val="00E864D8"/>
    <w:rsid w:val="00EA2F07"/>
    <w:rsid w:val="00EB03D6"/>
    <w:rsid w:val="00F15280"/>
    <w:rsid w:val="00F540CC"/>
    <w:rsid w:val="00F63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4B6454-F6AE-4008-81AF-EBD51001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3D6"/>
    <w:pPr>
      <w:suppressAutoHyphens/>
    </w:pPr>
    <w:rPr>
      <w:rFonts w:ascii="Arial" w:eastAsia="Times New Roman" w:hAnsi="Arial" w:cs="Arial"/>
      <w:b/>
      <w:bCs/>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B1531"/>
    <w:pPr>
      <w:ind w:left="720"/>
    </w:pPr>
  </w:style>
  <w:style w:type="paragraph" w:styleId="Textoindependiente">
    <w:name w:val="Body Text"/>
    <w:basedOn w:val="Normal"/>
    <w:link w:val="TextoindependienteCar"/>
    <w:uiPriority w:val="99"/>
    <w:unhideWhenUsed/>
    <w:rsid w:val="00C4101C"/>
    <w:pPr>
      <w:widowControl w:val="0"/>
      <w:suppressAutoHyphens w:val="0"/>
      <w:overflowPunct w:val="0"/>
      <w:autoSpaceDE w:val="0"/>
      <w:autoSpaceDN w:val="0"/>
      <w:adjustRightInd w:val="0"/>
      <w:jc w:val="both"/>
    </w:pPr>
    <w:rPr>
      <w:rFonts w:ascii="Times New Roman" w:hAnsi="Times New Roman" w:cs="Times New Roman"/>
      <w:b w:val="0"/>
      <w:bCs w:val="0"/>
      <w:lang w:val="gl-ES" w:eastAsia="es-ES"/>
    </w:rPr>
  </w:style>
  <w:style w:type="character" w:customStyle="1" w:styleId="TextoindependienteCar">
    <w:name w:val="Texto independiente Car"/>
    <w:link w:val="Textoindependiente"/>
    <w:uiPriority w:val="99"/>
    <w:rsid w:val="00C4101C"/>
    <w:rPr>
      <w:rFonts w:ascii="Times New Roman" w:eastAsia="Times New Roman" w:hAnsi="Times New Roman"/>
      <w:sz w:val="24"/>
      <w:szCs w:val="24"/>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441353">
      <w:bodyDiv w:val="1"/>
      <w:marLeft w:val="0"/>
      <w:marRight w:val="0"/>
      <w:marTop w:val="0"/>
      <w:marBottom w:val="0"/>
      <w:divBdr>
        <w:top w:val="none" w:sz="0" w:space="0" w:color="auto"/>
        <w:left w:val="none" w:sz="0" w:space="0" w:color="auto"/>
        <w:bottom w:val="none" w:sz="0" w:space="0" w:color="auto"/>
        <w:right w:val="none" w:sz="0" w:space="0" w:color="auto"/>
      </w:divBdr>
    </w:div>
    <w:div w:id="1382173073">
      <w:marLeft w:val="0"/>
      <w:marRight w:val="0"/>
      <w:marTop w:val="0"/>
      <w:marBottom w:val="0"/>
      <w:divBdr>
        <w:top w:val="none" w:sz="0" w:space="0" w:color="auto"/>
        <w:left w:val="none" w:sz="0" w:space="0" w:color="auto"/>
        <w:bottom w:val="none" w:sz="0" w:space="0" w:color="auto"/>
        <w:right w:val="none" w:sz="0" w:space="0" w:color="auto"/>
      </w:divBdr>
    </w:div>
    <w:div w:id="14934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4634</Words>
  <Characters>25493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José Mario Domínguez Cabaleiro</cp:lastModifiedBy>
  <cp:revision>22</cp:revision>
  <dcterms:created xsi:type="dcterms:W3CDTF">2012-05-21T19:10:00Z</dcterms:created>
  <dcterms:modified xsi:type="dcterms:W3CDTF">2020-05-27T11:48:00Z</dcterms:modified>
</cp:coreProperties>
</file>