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54" w:rsidRPr="00267A54" w:rsidRDefault="00267A54" w:rsidP="00267A54">
      <w:pPr>
        <w:shd w:val="clear" w:color="auto" w:fill="FFFFFF"/>
        <w:spacing w:after="0" w:line="240" w:lineRule="auto"/>
        <w:outlineLvl w:val="1"/>
        <w:rPr>
          <w:rFonts w:ascii="Lucida Sans Unicode" w:eastAsia="Times New Roman" w:hAnsi="Lucida Sans Unicode" w:cs="Lucida Sans Unicode"/>
          <w:b/>
          <w:bCs/>
          <w:color w:val="515151"/>
          <w:sz w:val="48"/>
          <w:szCs w:val="48"/>
        </w:rPr>
      </w:pPr>
      <w:r w:rsidRPr="00267A54">
        <w:rPr>
          <w:rFonts w:ascii="Lucida Sans Unicode" w:eastAsia="Times New Roman" w:hAnsi="Lucida Sans Unicode" w:cs="Lucida Sans Unicode"/>
          <w:b/>
          <w:bCs/>
          <w:color w:val="515151"/>
          <w:sz w:val="48"/>
          <w:szCs w:val="48"/>
        </w:rPr>
        <w:fldChar w:fldCharType="begin"/>
      </w:r>
      <w:r w:rsidRPr="00267A54">
        <w:rPr>
          <w:rFonts w:ascii="Lucida Sans Unicode" w:eastAsia="Times New Roman" w:hAnsi="Lucida Sans Unicode" w:cs="Lucida Sans Unicode"/>
          <w:b/>
          <w:bCs/>
          <w:color w:val="515151"/>
          <w:sz w:val="48"/>
          <w:szCs w:val="48"/>
        </w:rPr>
        <w:instrText xml:space="preserve"> HYPERLINK "https://cmplenguayliteratura.wordpress.com/curso-0809/3%c2%ba-eso/1%c2%aa-evaluacion/contenidos/la-descripcion/" </w:instrText>
      </w:r>
      <w:r w:rsidRPr="00267A54">
        <w:rPr>
          <w:rFonts w:ascii="Lucida Sans Unicode" w:eastAsia="Times New Roman" w:hAnsi="Lucida Sans Unicode" w:cs="Lucida Sans Unicode"/>
          <w:b/>
          <w:bCs/>
          <w:color w:val="515151"/>
          <w:sz w:val="48"/>
          <w:szCs w:val="48"/>
        </w:rPr>
        <w:fldChar w:fldCharType="separate"/>
      </w:r>
      <w:r w:rsidRPr="00267A54">
        <w:rPr>
          <w:rFonts w:ascii="Lucida Sans Unicode" w:eastAsia="Times New Roman" w:hAnsi="Lucida Sans Unicode" w:cs="Lucida Sans Unicode"/>
          <w:b/>
          <w:bCs/>
          <w:color w:val="515151"/>
          <w:sz w:val="48"/>
          <w:u w:val="single"/>
        </w:rPr>
        <w:t>La descripción</w:t>
      </w:r>
      <w:r w:rsidRPr="00267A54">
        <w:rPr>
          <w:rFonts w:ascii="Lucida Sans Unicode" w:eastAsia="Times New Roman" w:hAnsi="Lucida Sans Unicode" w:cs="Lucida Sans Unicode"/>
          <w:b/>
          <w:bCs/>
          <w:color w:val="515151"/>
          <w:sz w:val="48"/>
          <w:szCs w:val="48"/>
        </w:rPr>
        <w:fldChar w:fldCharType="end"/>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Describir un ser o un objeto es presentarlo por medio de las palabras, de forma que el receptor pueda hacerse una idea precisa de cómo es; es decir, consiste en presentar las partes o los rasgos característicos de seres, lugares, ambientes, objetos, sentimientos o fenómenos.  Por tanto, la realización de una descripción exige seguir una serie de pasos o fases, entre los que destacan los siguientes:</w:t>
      </w:r>
    </w:p>
    <w:p w:rsidR="00267A54" w:rsidRPr="00267A54" w:rsidRDefault="00267A54" w:rsidP="00267A54">
      <w:pPr>
        <w:numPr>
          <w:ilvl w:val="0"/>
          <w:numId w:val="1"/>
        </w:numPr>
        <w:shd w:val="clear" w:color="auto" w:fill="FFFFFF"/>
        <w:spacing w:before="100" w:beforeAutospacing="1" w:after="144" w:line="240" w:lineRule="auto"/>
        <w:ind w:left="452"/>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observación minuciosa del objeto que se va a describir.</w:t>
      </w:r>
    </w:p>
    <w:p w:rsidR="00267A54" w:rsidRPr="00267A54" w:rsidRDefault="00267A54" w:rsidP="00267A54">
      <w:pPr>
        <w:numPr>
          <w:ilvl w:val="0"/>
          <w:numId w:val="1"/>
        </w:numPr>
        <w:shd w:val="clear" w:color="auto" w:fill="FFFFFF"/>
        <w:spacing w:before="100" w:beforeAutospacing="1" w:after="144" w:line="240" w:lineRule="auto"/>
        <w:ind w:left="452"/>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selección</w:t>
      </w:r>
      <w:r w:rsidRPr="00267A54">
        <w:rPr>
          <w:rFonts w:ascii="Lucida Sans Unicode" w:eastAsia="Times New Roman" w:hAnsi="Lucida Sans Unicode" w:cs="Lucida Sans Unicode"/>
          <w:color w:val="000000"/>
          <w:sz w:val="20"/>
          <w:szCs w:val="20"/>
        </w:rPr>
        <w:t> de los rasgos característicos que distinguen a ese objeto: su forma, su color, su tamaño, sus constituyentes…</w:t>
      </w:r>
    </w:p>
    <w:p w:rsidR="00267A54" w:rsidRPr="00267A54" w:rsidRDefault="00267A54" w:rsidP="00267A54">
      <w:pPr>
        <w:numPr>
          <w:ilvl w:val="0"/>
          <w:numId w:val="1"/>
        </w:numPr>
        <w:shd w:val="clear" w:color="auto" w:fill="FFFFFF"/>
        <w:spacing w:before="100" w:beforeAutospacing="1" w:after="144" w:line="240" w:lineRule="auto"/>
        <w:ind w:left="452"/>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disposición</w:t>
      </w:r>
      <w:r w:rsidRPr="00267A54">
        <w:rPr>
          <w:rFonts w:ascii="Lucida Sans Unicode" w:eastAsia="Times New Roman" w:hAnsi="Lucida Sans Unicode" w:cs="Lucida Sans Unicode"/>
          <w:color w:val="000000"/>
          <w:sz w:val="20"/>
          <w:szCs w:val="20"/>
        </w:rPr>
        <w:t> de los elementos seleccionados: de arriba abajo, de derecha a izquierda, de lo anterior a lo posterior…</w:t>
      </w:r>
    </w:p>
    <w:p w:rsidR="00267A54" w:rsidRPr="00267A54" w:rsidRDefault="00267A54" w:rsidP="00267A54">
      <w:pPr>
        <w:numPr>
          <w:ilvl w:val="0"/>
          <w:numId w:val="1"/>
        </w:numPr>
        <w:shd w:val="clear" w:color="auto" w:fill="FFFFFF"/>
        <w:spacing w:before="100" w:beforeAutospacing="1" w:after="144" w:line="240" w:lineRule="auto"/>
        <w:ind w:left="452"/>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redacción</w:t>
      </w:r>
      <w:r w:rsidRPr="00267A54">
        <w:rPr>
          <w:rFonts w:ascii="Lucida Sans Unicode" w:eastAsia="Times New Roman" w:hAnsi="Lucida Sans Unicode" w:cs="Lucida Sans Unicode"/>
          <w:color w:val="000000"/>
          <w:sz w:val="20"/>
          <w:szCs w:val="20"/>
        </w:rPr>
        <w:t> de la descripción, siempre de acuerdo con los objetivos que se busquen: exactitud, expresividad…</w:t>
      </w:r>
    </w:p>
    <w:p w:rsidR="00267A54" w:rsidRPr="00267A54" w:rsidRDefault="00267A54" w:rsidP="00267A54">
      <w:pPr>
        <w:shd w:val="clear" w:color="auto" w:fill="FFFFFF"/>
        <w:spacing w:before="480" w:after="0" w:line="240" w:lineRule="auto"/>
        <w:jc w:val="both"/>
        <w:outlineLvl w:val="2"/>
        <w:rPr>
          <w:rFonts w:ascii="Lucida Sans Unicode" w:eastAsia="Times New Roman" w:hAnsi="Lucida Sans Unicode" w:cs="Lucida Sans Unicode"/>
          <w:b/>
          <w:bCs/>
          <w:color w:val="515151"/>
          <w:sz w:val="40"/>
          <w:szCs w:val="40"/>
        </w:rPr>
      </w:pPr>
      <w:r w:rsidRPr="00267A54">
        <w:rPr>
          <w:rFonts w:ascii="Lucida Sans Unicode" w:eastAsia="Times New Roman" w:hAnsi="Lucida Sans Unicode" w:cs="Lucida Sans Unicode"/>
          <w:b/>
          <w:bCs/>
          <w:color w:val="515151"/>
          <w:sz w:val="40"/>
          <w:szCs w:val="40"/>
        </w:rPr>
        <w:t>Recursos de la descripción</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Para realizar una descripción, contamos con diversos recursos de carácter lingüístico. Estos son los principales:</w:t>
      </w:r>
    </w:p>
    <w:p w:rsidR="00267A54" w:rsidRPr="00267A54" w:rsidRDefault="00267A54" w:rsidP="00267A54">
      <w:pPr>
        <w:numPr>
          <w:ilvl w:val="0"/>
          <w:numId w:val="2"/>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adjetivación</w:t>
      </w:r>
      <w:r w:rsidRPr="00267A54">
        <w:rPr>
          <w:rFonts w:ascii="Lucida Sans Unicode" w:eastAsia="Times New Roman" w:hAnsi="Lucida Sans Unicode" w:cs="Lucida Sans Unicode"/>
          <w:color w:val="000000"/>
          <w:sz w:val="20"/>
          <w:szCs w:val="20"/>
        </w:rPr>
        <w:t>. Los adjetivos expresan las cualidades o estados de los objetos a que se refieren. Ejemplo: “</w:t>
      </w:r>
      <w:r w:rsidRPr="00267A54">
        <w:rPr>
          <w:rFonts w:ascii="Lucida Sans Unicode" w:eastAsia="Times New Roman" w:hAnsi="Lucida Sans Unicode" w:cs="Lucida Sans Unicode"/>
          <w:i/>
          <w:iCs/>
          <w:color w:val="000000"/>
          <w:sz w:val="20"/>
        </w:rPr>
        <w:t xml:space="preserve">Era </w:t>
      </w:r>
      <w:proofErr w:type="spellStart"/>
      <w:r w:rsidRPr="00267A54">
        <w:rPr>
          <w:rFonts w:ascii="Lucida Sans Unicode" w:eastAsia="Times New Roman" w:hAnsi="Lucida Sans Unicode" w:cs="Lucida Sans Unicode"/>
          <w:i/>
          <w:iCs/>
          <w:color w:val="000000"/>
          <w:sz w:val="20"/>
        </w:rPr>
        <w:t>Yurrumendi</w:t>
      </w:r>
      <w:proofErr w:type="spellEnd"/>
      <w:r w:rsidRPr="00267A54">
        <w:rPr>
          <w:rFonts w:ascii="Lucida Sans Unicode" w:eastAsia="Times New Roman" w:hAnsi="Lucida Sans Unicode" w:cs="Lucida Sans Unicode"/>
          <w:i/>
          <w:iCs/>
          <w:color w:val="000000"/>
          <w:sz w:val="20"/>
        </w:rPr>
        <w:t xml:space="preserve"> un hombre enorme, con la espalda ancha, el abdomen abultado, las manos grandísimas…</w:t>
      </w:r>
      <w:r w:rsidRPr="00267A54">
        <w:rPr>
          <w:rFonts w:ascii="Lucida Sans Unicode" w:eastAsia="Times New Roman" w:hAnsi="Lucida Sans Unicode" w:cs="Lucida Sans Unicode"/>
          <w:color w:val="000000"/>
          <w:sz w:val="20"/>
          <w:szCs w:val="20"/>
        </w:rPr>
        <w:t> “</w:t>
      </w:r>
    </w:p>
    <w:p w:rsidR="00267A54" w:rsidRPr="00267A54" w:rsidRDefault="00267A54" w:rsidP="00267A54">
      <w:pPr>
        <w:numPr>
          <w:ilvl w:val="0"/>
          <w:numId w:val="2"/>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i/>
          <w:iCs/>
          <w:color w:val="000000"/>
          <w:sz w:val="20"/>
        </w:rPr>
        <w:t>Las </w:t>
      </w:r>
      <w:r w:rsidRPr="00267A54">
        <w:rPr>
          <w:rFonts w:ascii="Lucida Sans Unicode" w:eastAsia="Times New Roman" w:hAnsi="Lucida Sans Unicode" w:cs="Lucida Sans Unicode"/>
          <w:b/>
          <w:bCs/>
          <w:i/>
          <w:iCs/>
          <w:color w:val="000000"/>
          <w:sz w:val="20"/>
        </w:rPr>
        <w:t>imágenes</w:t>
      </w:r>
      <w:r w:rsidRPr="00267A54">
        <w:rPr>
          <w:rFonts w:ascii="Lucida Sans Unicode" w:eastAsia="Times New Roman" w:hAnsi="Lucida Sans Unicode" w:cs="Lucida Sans Unicode"/>
          <w:color w:val="000000"/>
          <w:sz w:val="20"/>
          <w:szCs w:val="20"/>
        </w:rPr>
        <w:t>, por ejemplo</w:t>
      </w:r>
      <w:r w:rsidRPr="00267A54">
        <w:rPr>
          <w:rFonts w:ascii="Lucida Sans Unicode" w:eastAsia="Times New Roman" w:hAnsi="Lucida Sans Unicode" w:cs="Lucida Sans Unicode"/>
          <w:i/>
          <w:iCs/>
          <w:color w:val="000000"/>
          <w:sz w:val="20"/>
        </w:rPr>
        <w:t>:</w:t>
      </w:r>
      <w:r w:rsidRPr="00267A54">
        <w:rPr>
          <w:rFonts w:ascii="Lucida Sans Unicode" w:eastAsia="Times New Roman" w:hAnsi="Lucida Sans Unicode" w:cs="Lucida Sans Unicode"/>
          <w:color w:val="000000"/>
          <w:sz w:val="20"/>
          <w:szCs w:val="20"/>
        </w:rPr>
        <w:t> </w:t>
      </w:r>
      <w:r w:rsidRPr="00267A54">
        <w:rPr>
          <w:rFonts w:ascii="Lucida Sans Unicode" w:eastAsia="Times New Roman" w:hAnsi="Lucida Sans Unicode" w:cs="Lucida Sans Unicode"/>
          <w:i/>
          <w:iCs/>
          <w:color w:val="000000"/>
          <w:sz w:val="20"/>
        </w:rPr>
        <w:t>Luis es una ardilla. Celia es un verdadero ciclón.</w:t>
      </w:r>
    </w:p>
    <w:p w:rsidR="00267A54" w:rsidRPr="00267A54" w:rsidRDefault="00267A54" w:rsidP="00267A54">
      <w:pPr>
        <w:numPr>
          <w:ilvl w:val="0"/>
          <w:numId w:val="2"/>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Las </w:t>
      </w:r>
      <w:r w:rsidRPr="00267A54">
        <w:rPr>
          <w:rFonts w:ascii="Lucida Sans Unicode" w:eastAsia="Times New Roman" w:hAnsi="Lucida Sans Unicode" w:cs="Lucida Sans Unicode"/>
          <w:b/>
          <w:bCs/>
          <w:color w:val="000000"/>
          <w:sz w:val="20"/>
        </w:rPr>
        <w:t>comparaciones</w:t>
      </w:r>
      <w:r w:rsidRPr="00267A54">
        <w:rPr>
          <w:rFonts w:ascii="Lucida Sans Unicode" w:eastAsia="Times New Roman" w:hAnsi="Lucida Sans Unicode" w:cs="Lucida Sans Unicode"/>
          <w:color w:val="000000"/>
          <w:sz w:val="20"/>
          <w:szCs w:val="20"/>
        </w:rPr>
        <w:t> o las </w:t>
      </w:r>
      <w:r w:rsidRPr="00267A54">
        <w:rPr>
          <w:rFonts w:ascii="Lucida Sans Unicode" w:eastAsia="Times New Roman" w:hAnsi="Lucida Sans Unicode" w:cs="Lucida Sans Unicode"/>
          <w:b/>
          <w:bCs/>
          <w:color w:val="000000"/>
          <w:sz w:val="20"/>
        </w:rPr>
        <w:t>metáforas</w:t>
      </w:r>
      <w:r w:rsidRPr="00267A54">
        <w:rPr>
          <w:rFonts w:ascii="Lucida Sans Unicode" w:eastAsia="Times New Roman" w:hAnsi="Lucida Sans Unicode" w:cs="Lucida Sans Unicode"/>
          <w:color w:val="000000"/>
          <w:sz w:val="20"/>
          <w:szCs w:val="20"/>
        </w:rPr>
        <w:t>. Para presentar gráficamente el objeto, se emplean comparaciones o metáforas, que sugieren nuevos aspectos de la realidad descrita. Ejemplo: “</w:t>
      </w:r>
      <w:r w:rsidRPr="00267A54">
        <w:rPr>
          <w:rFonts w:ascii="Lucida Sans Unicode" w:eastAsia="Times New Roman" w:hAnsi="Lucida Sans Unicode" w:cs="Lucida Sans Unicode"/>
          <w:i/>
          <w:iCs/>
          <w:color w:val="000000"/>
          <w:sz w:val="20"/>
        </w:rPr>
        <w:t>… una chaqueta de paño negra, fuerte, que debía de estar calafateada como una gabarra.</w:t>
      </w:r>
      <w:r w:rsidRPr="00267A54">
        <w:rPr>
          <w:rFonts w:ascii="Lucida Sans Unicode" w:eastAsia="Times New Roman" w:hAnsi="Lucida Sans Unicode" w:cs="Lucida Sans Unicode"/>
          <w:color w:val="000000"/>
          <w:sz w:val="20"/>
          <w:szCs w:val="20"/>
        </w:rPr>
        <w:t> “;  “</w:t>
      </w:r>
      <w:r w:rsidRPr="00267A54">
        <w:rPr>
          <w:rFonts w:ascii="Lucida Sans Unicode" w:eastAsia="Times New Roman" w:hAnsi="Lucida Sans Unicode" w:cs="Lucida Sans Unicode"/>
          <w:i/>
          <w:iCs/>
          <w:color w:val="000000"/>
          <w:sz w:val="20"/>
        </w:rPr>
        <w:t>La chimenea ofrecía un aspecto siniestro, como una boca enorme y hambrienta incrustada en la pared.”</w:t>
      </w:r>
      <w:r w:rsidRPr="00267A54">
        <w:rPr>
          <w:rFonts w:ascii="Lucida Sans Unicode" w:eastAsia="Times New Roman" w:hAnsi="Lucida Sans Unicode" w:cs="Lucida Sans Unicode"/>
          <w:color w:val="000000"/>
          <w:sz w:val="20"/>
          <w:szCs w:val="20"/>
        </w:rPr>
        <w:t> Al comparar podemos utilizar dos tipos de rasgos:</w:t>
      </w:r>
    </w:p>
    <w:p w:rsidR="00267A54" w:rsidRPr="00267A54" w:rsidRDefault="00267A54" w:rsidP="00267A54">
      <w:pPr>
        <w:numPr>
          <w:ilvl w:val="0"/>
          <w:numId w:val="3"/>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Los </w:t>
      </w:r>
      <w:r w:rsidRPr="00267A54">
        <w:rPr>
          <w:rFonts w:ascii="Lucida Sans Unicode" w:eastAsia="Times New Roman" w:hAnsi="Lucida Sans Unicode" w:cs="Lucida Sans Unicode"/>
          <w:b/>
          <w:bCs/>
          <w:color w:val="000000"/>
          <w:sz w:val="20"/>
        </w:rPr>
        <w:t>rasgos diferenciales</w:t>
      </w:r>
      <w:r w:rsidRPr="00267A54">
        <w:rPr>
          <w:rFonts w:ascii="Lucida Sans Unicode" w:eastAsia="Times New Roman" w:hAnsi="Lucida Sans Unicode" w:cs="Lucida Sans Unicode"/>
          <w:color w:val="000000"/>
          <w:sz w:val="20"/>
          <w:szCs w:val="20"/>
        </w:rPr>
        <w:t> de cada objeto. Son las características que distinguen a unos objetos de otros.</w:t>
      </w:r>
    </w:p>
    <w:p w:rsidR="00267A54" w:rsidRPr="00267A54" w:rsidRDefault="00267A54" w:rsidP="00267A54">
      <w:pPr>
        <w:numPr>
          <w:ilvl w:val="0"/>
          <w:numId w:val="3"/>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Los </w:t>
      </w:r>
      <w:r w:rsidRPr="00267A54">
        <w:rPr>
          <w:rFonts w:ascii="Lucida Sans Unicode" w:eastAsia="Times New Roman" w:hAnsi="Lucida Sans Unicode" w:cs="Lucida Sans Unicode"/>
          <w:b/>
          <w:bCs/>
          <w:color w:val="000000"/>
          <w:sz w:val="20"/>
        </w:rPr>
        <w:t>rasgos comunes</w:t>
      </w:r>
      <w:r w:rsidRPr="00267A54">
        <w:rPr>
          <w:rFonts w:ascii="Lucida Sans Unicode" w:eastAsia="Times New Roman" w:hAnsi="Lucida Sans Unicode" w:cs="Lucida Sans Unicode"/>
          <w:color w:val="000000"/>
          <w:sz w:val="20"/>
          <w:szCs w:val="20"/>
        </w:rPr>
        <w:t> a las cosas que comparamos. Son las características que hacen que podamos agrupar a los seres en clases.</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Para comparar hay que tener en cuenta lo siguiente:</w:t>
      </w:r>
    </w:p>
    <w:p w:rsidR="00267A54" w:rsidRPr="00267A54" w:rsidRDefault="00267A54" w:rsidP="00267A54">
      <w:pPr>
        <w:numPr>
          <w:ilvl w:val="0"/>
          <w:numId w:val="4"/>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Se deben comparar </w:t>
      </w:r>
      <w:r w:rsidRPr="00267A54">
        <w:rPr>
          <w:rFonts w:ascii="Lucida Sans Unicode" w:eastAsia="Times New Roman" w:hAnsi="Lucida Sans Unicode" w:cs="Lucida Sans Unicode"/>
          <w:b/>
          <w:bCs/>
          <w:color w:val="000000"/>
          <w:sz w:val="20"/>
        </w:rPr>
        <w:t>variables análogas</w:t>
      </w:r>
      <w:r w:rsidRPr="00267A54">
        <w:rPr>
          <w:rFonts w:ascii="Lucida Sans Unicode" w:eastAsia="Times New Roman" w:hAnsi="Lucida Sans Unicode" w:cs="Lucida Sans Unicode"/>
          <w:color w:val="000000"/>
          <w:sz w:val="20"/>
          <w:szCs w:val="20"/>
        </w:rPr>
        <w:t>. Al comparar objetos podemos observar el tamaño, la forma, la materia, el precio, la procedencia…</w:t>
      </w:r>
    </w:p>
    <w:p w:rsidR="00267A54" w:rsidRPr="00267A54" w:rsidRDefault="00267A54" w:rsidP="00267A54">
      <w:pPr>
        <w:numPr>
          <w:ilvl w:val="0"/>
          <w:numId w:val="4"/>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lastRenderedPageBreak/>
        <w:t>Se deben indicar </w:t>
      </w:r>
      <w:r w:rsidRPr="00267A54">
        <w:rPr>
          <w:rFonts w:ascii="Lucida Sans Unicode" w:eastAsia="Times New Roman" w:hAnsi="Lucida Sans Unicode" w:cs="Lucida Sans Unicode"/>
          <w:b/>
          <w:bCs/>
          <w:color w:val="000000"/>
          <w:sz w:val="20"/>
        </w:rPr>
        <w:t>las semejanzas y las diferencias</w:t>
      </w:r>
      <w:r w:rsidRPr="00267A54">
        <w:rPr>
          <w:rFonts w:ascii="Lucida Sans Unicode" w:eastAsia="Times New Roman" w:hAnsi="Lucida Sans Unicode" w:cs="Lucida Sans Unicode"/>
          <w:color w:val="000000"/>
          <w:sz w:val="20"/>
          <w:szCs w:val="20"/>
        </w:rPr>
        <w:t>.</w:t>
      </w:r>
    </w:p>
    <w:p w:rsidR="00267A54" w:rsidRPr="00267A54" w:rsidRDefault="00267A54" w:rsidP="00267A54">
      <w:pPr>
        <w:numPr>
          <w:ilvl w:val="0"/>
          <w:numId w:val="4"/>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Se deben ordenar</w:t>
      </w:r>
      <w:r w:rsidRPr="00267A54">
        <w:rPr>
          <w:rFonts w:ascii="Lucida Sans Unicode" w:eastAsia="Times New Roman" w:hAnsi="Lucida Sans Unicode" w:cs="Lucida Sans Unicode"/>
          <w:b/>
          <w:bCs/>
          <w:color w:val="000000"/>
          <w:sz w:val="20"/>
        </w:rPr>
        <w:t> la comparación</w:t>
      </w:r>
      <w:r w:rsidRPr="00267A54">
        <w:rPr>
          <w:rFonts w:ascii="Lucida Sans Unicode" w:eastAsia="Times New Roman" w:hAnsi="Lucida Sans Unicode" w:cs="Lucida Sans Unicode"/>
          <w:color w:val="000000"/>
          <w:sz w:val="20"/>
          <w:szCs w:val="20"/>
        </w:rPr>
        <w:t>. Primero las semejanzas y después las diferencias o al contrario.</w:t>
      </w:r>
    </w:p>
    <w:p w:rsidR="00267A54" w:rsidRPr="00267A54" w:rsidRDefault="00267A54" w:rsidP="00267A54">
      <w:pPr>
        <w:shd w:val="clear" w:color="auto" w:fill="FFFFFF"/>
        <w:spacing w:before="480" w:after="0" w:line="240" w:lineRule="auto"/>
        <w:jc w:val="both"/>
        <w:outlineLvl w:val="2"/>
        <w:rPr>
          <w:rFonts w:ascii="Lucida Sans Unicode" w:eastAsia="Times New Roman" w:hAnsi="Lucida Sans Unicode" w:cs="Lucida Sans Unicode"/>
          <w:b/>
          <w:bCs/>
          <w:color w:val="515151"/>
          <w:sz w:val="40"/>
          <w:szCs w:val="40"/>
        </w:rPr>
      </w:pPr>
      <w:r w:rsidRPr="00267A54">
        <w:rPr>
          <w:rFonts w:ascii="Lucida Sans Unicode" w:eastAsia="Times New Roman" w:hAnsi="Lucida Sans Unicode" w:cs="Lucida Sans Unicode"/>
          <w:b/>
          <w:bCs/>
          <w:color w:val="515151"/>
          <w:sz w:val="40"/>
          <w:szCs w:val="40"/>
        </w:rPr>
        <w:t>Tipos de descripción</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Hay distintos tipos de descripción y cada uno de ellos presenta unos requisitos peculiares:</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          La </w:t>
      </w:r>
      <w:r w:rsidRPr="00267A54">
        <w:rPr>
          <w:rFonts w:ascii="Lucida Sans Unicode" w:eastAsia="Times New Roman" w:hAnsi="Lucida Sans Unicode" w:cs="Lucida Sans Unicode"/>
          <w:b/>
          <w:bCs/>
          <w:color w:val="000000"/>
          <w:sz w:val="20"/>
        </w:rPr>
        <w:t>descripción técnica</w:t>
      </w:r>
      <w:r w:rsidRPr="00267A54">
        <w:rPr>
          <w:rFonts w:ascii="Lucida Sans Unicode" w:eastAsia="Times New Roman" w:hAnsi="Lucida Sans Unicode" w:cs="Lucida Sans Unicode"/>
          <w:color w:val="000000"/>
          <w:sz w:val="20"/>
          <w:szCs w:val="20"/>
        </w:rPr>
        <w:t>, por ejemplo, se caracteriza por su precisión, claridad y objetividad.</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          En la </w:t>
      </w:r>
      <w:r w:rsidRPr="00267A54">
        <w:rPr>
          <w:rFonts w:ascii="Lucida Sans Unicode" w:eastAsia="Times New Roman" w:hAnsi="Lucida Sans Unicode" w:cs="Lucida Sans Unicode"/>
          <w:b/>
          <w:bCs/>
          <w:color w:val="000000"/>
          <w:sz w:val="20"/>
        </w:rPr>
        <w:t>descripción literaria</w:t>
      </w:r>
      <w:r w:rsidRPr="00267A54">
        <w:rPr>
          <w:rFonts w:ascii="Lucida Sans Unicode" w:eastAsia="Times New Roman" w:hAnsi="Lucida Sans Unicode" w:cs="Lucida Sans Unicode"/>
          <w:color w:val="000000"/>
          <w:sz w:val="20"/>
          <w:szCs w:val="20"/>
        </w:rPr>
        <w:t>, en cambio, pueden ser más importantes la expresividad o la capacidad de evocar determinados sentimientos.</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b/>
          <w:bCs/>
          <w:color w:val="000000"/>
          <w:sz w:val="20"/>
        </w:rPr>
        <w:t>Según los rasgos de la realidad</w:t>
      </w:r>
      <w:r w:rsidRPr="00267A54">
        <w:rPr>
          <w:rFonts w:ascii="Lucida Sans Unicode" w:eastAsia="Times New Roman" w:hAnsi="Lucida Sans Unicode" w:cs="Lucida Sans Unicode"/>
          <w:color w:val="000000"/>
          <w:sz w:val="20"/>
          <w:szCs w:val="20"/>
        </w:rPr>
        <w:t> que el emisor seleccione, la descripción puede ser:  </w:t>
      </w:r>
    </w:p>
    <w:p w:rsidR="00267A54" w:rsidRPr="00267A54" w:rsidRDefault="00267A54" w:rsidP="00267A54">
      <w:pPr>
        <w:numPr>
          <w:ilvl w:val="0"/>
          <w:numId w:val="5"/>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descripción exhaustiva</w:t>
      </w:r>
      <w:r w:rsidRPr="00267A54">
        <w:rPr>
          <w:rFonts w:ascii="Lucida Sans Unicode" w:eastAsia="Times New Roman" w:hAnsi="Lucida Sans Unicode" w:cs="Lucida Sans Unicode"/>
          <w:color w:val="000000"/>
          <w:sz w:val="20"/>
          <w:szCs w:val="20"/>
        </w:rPr>
        <w:t> refleja de forma detallada y meticulosa todos los rasgos de la realidad que se quiere representar, mostrándola a veces desde puntos de vista distintos. Esta forma de descripción es propia de los textos científicos y técnicos. Ejemplo: </w:t>
      </w:r>
      <w:r w:rsidRPr="00267A54">
        <w:rPr>
          <w:rFonts w:ascii="Lucida Sans Unicode" w:eastAsia="Times New Roman" w:hAnsi="Lucida Sans Unicode" w:cs="Lucida Sans Unicode"/>
          <w:b/>
          <w:bCs/>
          <w:color w:val="000000"/>
          <w:sz w:val="20"/>
        </w:rPr>
        <w:t>albaricoque</w:t>
      </w:r>
      <w:r w:rsidRPr="00267A54">
        <w:rPr>
          <w:rFonts w:ascii="Lucida Sans Unicode" w:eastAsia="Times New Roman" w:hAnsi="Lucida Sans Unicode" w:cs="Lucida Sans Unicode"/>
          <w:i/>
          <w:iCs/>
          <w:color w:val="000000"/>
          <w:sz w:val="20"/>
        </w:rPr>
        <w:t> […] Fruta parecida al melocotón, pero de menor tamaño, con piel de color amarillento y de superficie lisa, pulpa dulce y aromática y semilla en forma de hueso acorazonado del que se extrae un aceite semejante al de las almendras.</w:t>
      </w:r>
      <w:r w:rsidRPr="00267A54">
        <w:rPr>
          <w:rFonts w:ascii="Lucida Sans Unicode" w:eastAsia="Times New Roman" w:hAnsi="Lucida Sans Unicode" w:cs="Lucida Sans Unicode"/>
          <w:color w:val="000000"/>
          <w:sz w:val="20"/>
          <w:szCs w:val="20"/>
        </w:rPr>
        <w:t> </w:t>
      </w:r>
      <w:r w:rsidRPr="00267A54">
        <w:rPr>
          <w:rFonts w:ascii="Lucida Sans Unicode" w:eastAsia="Times New Roman" w:hAnsi="Lucida Sans Unicode" w:cs="Lucida Sans Unicode"/>
          <w:b/>
          <w:bCs/>
          <w:color w:val="000000"/>
          <w:sz w:val="20"/>
        </w:rPr>
        <w:t>  </w:t>
      </w:r>
    </w:p>
    <w:p w:rsidR="00267A54" w:rsidRPr="00267A54" w:rsidRDefault="00267A54" w:rsidP="00267A54">
      <w:pPr>
        <w:numPr>
          <w:ilvl w:val="0"/>
          <w:numId w:val="6"/>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descripción selectiva</w:t>
      </w:r>
      <w:r w:rsidRPr="00267A54">
        <w:rPr>
          <w:rFonts w:ascii="Lucida Sans Unicode" w:eastAsia="Times New Roman" w:hAnsi="Lucida Sans Unicode" w:cs="Lucida Sans Unicode"/>
          <w:color w:val="000000"/>
          <w:sz w:val="20"/>
          <w:szCs w:val="20"/>
        </w:rPr>
        <w:t> presenta solo los rasgos más significativos o expresivos de la realidad descrita. Ejemplo: “</w:t>
      </w:r>
      <w:r w:rsidRPr="00267A54">
        <w:rPr>
          <w:rFonts w:ascii="Lucida Sans Unicode" w:eastAsia="Times New Roman" w:hAnsi="Lucida Sans Unicode" w:cs="Lucida Sans Unicode"/>
          <w:i/>
          <w:iCs/>
          <w:color w:val="000000"/>
          <w:sz w:val="20"/>
        </w:rPr>
        <w:t>Asomaban los albaricoques entre el follaje como rosadas mejillas de niño”.</w:t>
      </w:r>
      <w:r w:rsidRPr="00267A54">
        <w:rPr>
          <w:rFonts w:ascii="Lucida Sans Unicode" w:eastAsia="Times New Roman" w:hAnsi="Lucida Sans Unicode" w:cs="Lucida Sans Unicode"/>
          <w:color w:val="000000"/>
          <w:sz w:val="20"/>
          <w:szCs w:val="20"/>
        </w:rPr>
        <w:t>    </w:t>
      </w:r>
      <w:r w:rsidRPr="00267A54">
        <w:rPr>
          <w:rFonts w:ascii="Lucida Sans Unicode" w:eastAsia="Times New Roman" w:hAnsi="Lucida Sans Unicode" w:cs="Lucida Sans Unicode"/>
          <w:b/>
          <w:bCs/>
          <w:color w:val="000000"/>
          <w:sz w:val="20"/>
        </w:rPr>
        <w:t>  </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b/>
          <w:bCs/>
          <w:color w:val="000000"/>
          <w:sz w:val="20"/>
        </w:rPr>
        <w:t>Según el tratamiento</w:t>
      </w:r>
      <w:r w:rsidRPr="00267A54">
        <w:rPr>
          <w:rFonts w:ascii="Lucida Sans Unicode" w:eastAsia="Times New Roman" w:hAnsi="Lucida Sans Unicode" w:cs="Lucida Sans Unicode"/>
          <w:color w:val="000000"/>
          <w:sz w:val="20"/>
          <w:szCs w:val="20"/>
        </w:rPr>
        <w:t> que el emisor dé a la realidad que describe, la descripción puede ser: </w:t>
      </w:r>
    </w:p>
    <w:p w:rsidR="00267A54" w:rsidRPr="00267A54" w:rsidRDefault="00267A54" w:rsidP="00267A54">
      <w:pPr>
        <w:numPr>
          <w:ilvl w:val="0"/>
          <w:numId w:val="7"/>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descripción estática</w:t>
      </w:r>
      <w:r w:rsidRPr="00267A54">
        <w:rPr>
          <w:rFonts w:ascii="Lucida Sans Unicode" w:eastAsia="Times New Roman" w:hAnsi="Lucida Sans Unicode" w:cs="Lucida Sans Unicode"/>
          <w:color w:val="000000"/>
          <w:sz w:val="20"/>
          <w:szCs w:val="20"/>
        </w:rPr>
        <w:t> presenta una realidad fija, estable. Ejemplo:</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i/>
          <w:iCs/>
          <w:color w:val="000000"/>
          <w:sz w:val="20"/>
        </w:rPr>
        <w:t xml:space="preserve">España es </w:t>
      </w:r>
      <w:proofErr w:type="spellStart"/>
      <w:r w:rsidRPr="00267A54">
        <w:rPr>
          <w:rFonts w:ascii="Lucida Sans Unicode" w:eastAsia="Times New Roman" w:hAnsi="Lucida Sans Unicode" w:cs="Lucida Sans Unicode"/>
          <w:i/>
          <w:iCs/>
          <w:color w:val="000000"/>
          <w:sz w:val="20"/>
        </w:rPr>
        <w:t>abondada</w:t>
      </w:r>
      <w:proofErr w:type="spellEnd"/>
      <w:r w:rsidRPr="00267A54">
        <w:rPr>
          <w:rFonts w:ascii="Lucida Sans Unicode" w:eastAsia="Times New Roman" w:hAnsi="Lucida Sans Unicode" w:cs="Lucida Sans Unicode"/>
          <w:i/>
          <w:iCs/>
          <w:color w:val="000000"/>
          <w:sz w:val="20"/>
        </w:rPr>
        <w:t xml:space="preserve"> de </w:t>
      </w:r>
      <w:proofErr w:type="spellStart"/>
      <w:r w:rsidRPr="00267A54">
        <w:rPr>
          <w:rFonts w:ascii="Lucida Sans Unicode" w:eastAsia="Times New Roman" w:hAnsi="Lucida Sans Unicode" w:cs="Lucida Sans Unicode"/>
          <w:i/>
          <w:iCs/>
          <w:color w:val="000000"/>
          <w:sz w:val="20"/>
        </w:rPr>
        <w:t>mieses</w:t>
      </w:r>
      <w:proofErr w:type="spellEnd"/>
      <w:r w:rsidRPr="00267A54">
        <w:rPr>
          <w:rFonts w:ascii="Lucida Sans Unicode" w:eastAsia="Times New Roman" w:hAnsi="Lucida Sans Unicode" w:cs="Lucida Sans Unicode"/>
          <w:i/>
          <w:iCs/>
          <w:color w:val="000000"/>
          <w:sz w:val="20"/>
        </w:rPr>
        <w:t xml:space="preserve">, deleitosa de </w:t>
      </w:r>
      <w:proofErr w:type="spellStart"/>
      <w:r w:rsidRPr="00267A54">
        <w:rPr>
          <w:rFonts w:ascii="Lucida Sans Unicode" w:eastAsia="Times New Roman" w:hAnsi="Lucida Sans Unicode" w:cs="Lucida Sans Unicode"/>
          <w:i/>
          <w:iCs/>
          <w:color w:val="000000"/>
          <w:sz w:val="20"/>
        </w:rPr>
        <w:t>fructas</w:t>
      </w:r>
      <w:proofErr w:type="spellEnd"/>
      <w:r w:rsidRPr="00267A54">
        <w:rPr>
          <w:rFonts w:ascii="Lucida Sans Unicode" w:eastAsia="Times New Roman" w:hAnsi="Lucida Sans Unicode" w:cs="Lucida Sans Unicode"/>
          <w:i/>
          <w:iCs/>
          <w:color w:val="000000"/>
          <w:sz w:val="20"/>
        </w:rPr>
        <w:t xml:space="preserve">, viciosa de pescados, sabrosa de leche et de todas las cosas que se </w:t>
      </w:r>
      <w:proofErr w:type="spellStart"/>
      <w:r w:rsidRPr="00267A54">
        <w:rPr>
          <w:rFonts w:ascii="Lucida Sans Unicode" w:eastAsia="Times New Roman" w:hAnsi="Lucida Sans Unicode" w:cs="Lucida Sans Unicode"/>
          <w:i/>
          <w:iCs/>
          <w:color w:val="000000"/>
          <w:sz w:val="20"/>
        </w:rPr>
        <w:t>della</w:t>
      </w:r>
      <w:proofErr w:type="spellEnd"/>
      <w:r w:rsidRPr="00267A54">
        <w:rPr>
          <w:rFonts w:ascii="Lucida Sans Unicode" w:eastAsia="Times New Roman" w:hAnsi="Lucida Sans Unicode" w:cs="Lucida Sans Unicode"/>
          <w:i/>
          <w:iCs/>
          <w:color w:val="000000"/>
          <w:sz w:val="20"/>
        </w:rPr>
        <w:t xml:space="preserve"> </w:t>
      </w:r>
      <w:proofErr w:type="spellStart"/>
      <w:r w:rsidRPr="00267A54">
        <w:rPr>
          <w:rFonts w:ascii="Lucida Sans Unicode" w:eastAsia="Times New Roman" w:hAnsi="Lucida Sans Unicode" w:cs="Lucida Sans Unicode"/>
          <w:i/>
          <w:iCs/>
          <w:color w:val="000000"/>
          <w:sz w:val="20"/>
        </w:rPr>
        <w:t>facen</w:t>
      </w:r>
      <w:proofErr w:type="spellEnd"/>
      <w:r w:rsidRPr="00267A54">
        <w:rPr>
          <w:rFonts w:ascii="Lucida Sans Unicode" w:eastAsia="Times New Roman" w:hAnsi="Lucida Sans Unicode" w:cs="Lucida Sans Unicode"/>
          <w:i/>
          <w:iCs/>
          <w:color w:val="000000"/>
          <w:sz w:val="20"/>
        </w:rPr>
        <w:t xml:space="preserve">; llena de venados et de </w:t>
      </w:r>
      <w:proofErr w:type="spellStart"/>
      <w:r w:rsidRPr="00267A54">
        <w:rPr>
          <w:rFonts w:ascii="Lucida Sans Unicode" w:eastAsia="Times New Roman" w:hAnsi="Lucida Sans Unicode" w:cs="Lucida Sans Unicode"/>
          <w:i/>
          <w:iCs/>
          <w:color w:val="000000"/>
          <w:sz w:val="20"/>
        </w:rPr>
        <w:t>caça</w:t>
      </w:r>
      <w:proofErr w:type="spellEnd"/>
      <w:r w:rsidRPr="00267A54">
        <w:rPr>
          <w:rFonts w:ascii="Lucida Sans Unicode" w:eastAsia="Times New Roman" w:hAnsi="Lucida Sans Unicode" w:cs="Lucida Sans Unicode"/>
          <w:i/>
          <w:iCs/>
          <w:color w:val="000000"/>
          <w:sz w:val="20"/>
        </w:rPr>
        <w:t xml:space="preserve">, cubierta de ganados, </w:t>
      </w:r>
      <w:proofErr w:type="spellStart"/>
      <w:r w:rsidRPr="00267A54">
        <w:rPr>
          <w:rFonts w:ascii="Lucida Sans Unicode" w:eastAsia="Times New Roman" w:hAnsi="Lucida Sans Unicode" w:cs="Lucida Sans Unicode"/>
          <w:i/>
          <w:iCs/>
          <w:color w:val="000000"/>
          <w:sz w:val="20"/>
        </w:rPr>
        <w:t>loçana</w:t>
      </w:r>
      <w:proofErr w:type="spellEnd"/>
      <w:r w:rsidRPr="00267A54">
        <w:rPr>
          <w:rFonts w:ascii="Lucida Sans Unicode" w:eastAsia="Times New Roman" w:hAnsi="Lucida Sans Unicode" w:cs="Lucida Sans Unicode"/>
          <w:i/>
          <w:iCs/>
          <w:color w:val="000000"/>
          <w:sz w:val="20"/>
        </w:rPr>
        <w:t xml:space="preserve"> de caballos, provechosa de mulos, segura et abatida de </w:t>
      </w:r>
      <w:proofErr w:type="spellStart"/>
      <w:r w:rsidRPr="00267A54">
        <w:rPr>
          <w:rFonts w:ascii="Lucida Sans Unicode" w:eastAsia="Times New Roman" w:hAnsi="Lucida Sans Unicode" w:cs="Lucida Sans Unicode"/>
          <w:i/>
          <w:iCs/>
          <w:color w:val="000000"/>
          <w:sz w:val="20"/>
        </w:rPr>
        <w:t>castiellos</w:t>
      </w:r>
      <w:proofErr w:type="spellEnd"/>
      <w:r w:rsidRPr="00267A54">
        <w:rPr>
          <w:rFonts w:ascii="Lucida Sans Unicode" w:eastAsia="Times New Roman" w:hAnsi="Lucida Sans Unicode" w:cs="Lucida Sans Unicode"/>
          <w:i/>
          <w:iCs/>
          <w:color w:val="000000"/>
          <w:sz w:val="20"/>
        </w:rPr>
        <w:t xml:space="preserve">, alegre por buenos vinos, folgada de </w:t>
      </w:r>
      <w:proofErr w:type="spellStart"/>
      <w:r w:rsidRPr="00267A54">
        <w:rPr>
          <w:rFonts w:ascii="Lucida Sans Unicode" w:eastAsia="Times New Roman" w:hAnsi="Lucida Sans Unicode" w:cs="Lucida Sans Unicode"/>
          <w:i/>
          <w:iCs/>
          <w:color w:val="000000"/>
          <w:sz w:val="20"/>
        </w:rPr>
        <w:t>abondamiento</w:t>
      </w:r>
      <w:proofErr w:type="spellEnd"/>
      <w:r w:rsidRPr="00267A54">
        <w:rPr>
          <w:rFonts w:ascii="Lucida Sans Unicode" w:eastAsia="Times New Roman" w:hAnsi="Lucida Sans Unicode" w:cs="Lucida Sans Unicode"/>
          <w:i/>
          <w:iCs/>
          <w:color w:val="000000"/>
          <w:sz w:val="20"/>
        </w:rPr>
        <w:t xml:space="preserve"> de pan; rica en metales, de plomo, de estaño, de argent vivo, de fierro, de arambre, de plata, de oro, de piedras preciosas, de toda manera de piedra de mármol, de sales de mar et de salinas de tierra de sal en peñas, et </w:t>
      </w:r>
      <w:proofErr w:type="spellStart"/>
      <w:r w:rsidRPr="00267A54">
        <w:rPr>
          <w:rFonts w:ascii="Lucida Sans Unicode" w:eastAsia="Times New Roman" w:hAnsi="Lucida Sans Unicode" w:cs="Lucida Sans Unicode"/>
          <w:i/>
          <w:iCs/>
          <w:color w:val="000000"/>
          <w:sz w:val="20"/>
        </w:rPr>
        <w:t>dotros</w:t>
      </w:r>
      <w:proofErr w:type="spellEnd"/>
      <w:r w:rsidRPr="00267A54">
        <w:rPr>
          <w:rFonts w:ascii="Lucida Sans Unicode" w:eastAsia="Times New Roman" w:hAnsi="Lucida Sans Unicode" w:cs="Lucida Sans Unicode"/>
          <w:i/>
          <w:iCs/>
          <w:color w:val="000000"/>
          <w:sz w:val="20"/>
        </w:rPr>
        <w:t xml:space="preserve"> mineros muchos.                  </w:t>
      </w:r>
      <w:r w:rsidRPr="00267A54">
        <w:rPr>
          <w:rFonts w:ascii="Lucida Sans Unicode" w:eastAsia="Times New Roman" w:hAnsi="Lucida Sans Unicode" w:cs="Lucida Sans Unicode"/>
          <w:b/>
          <w:bCs/>
          <w:color w:val="000000"/>
          <w:sz w:val="20"/>
        </w:rPr>
        <w:t>Crónica general de España, Alfonso X El Sabio.</w:t>
      </w:r>
    </w:p>
    <w:p w:rsidR="00267A54" w:rsidRPr="00267A54" w:rsidRDefault="00267A54" w:rsidP="00267A54">
      <w:pPr>
        <w:numPr>
          <w:ilvl w:val="0"/>
          <w:numId w:val="8"/>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descripción dinámica</w:t>
      </w:r>
      <w:r w:rsidRPr="00267A54">
        <w:rPr>
          <w:rFonts w:ascii="Lucida Sans Unicode" w:eastAsia="Times New Roman" w:hAnsi="Lucida Sans Unicode" w:cs="Lucida Sans Unicode"/>
          <w:color w:val="000000"/>
          <w:sz w:val="20"/>
          <w:szCs w:val="20"/>
        </w:rPr>
        <w:t> presenta una realidad cambiante.</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lastRenderedPageBreak/>
        <w:t>Ejemplo: “</w:t>
      </w:r>
      <w:r w:rsidRPr="00267A54">
        <w:rPr>
          <w:rFonts w:ascii="Lucida Sans Unicode" w:eastAsia="Times New Roman" w:hAnsi="Lucida Sans Unicode" w:cs="Lucida Sans Unicode"/>
          <w:i/>
          <w:iCs/>
          <w:color w:val="000000"/>
          <w:sz w:val="20"/>
        </w:rPr>
        <w:t>Entonces, empujando una gruesa línea de nubes plomizas que negreaba en el horizonte, un viento frío y húmedo empezó a soplar desde el este”.</w:t>
      </w:r>
      <w:r w:rsidRPr="00267A54">
        <w:rPr>
          <w:rFonts w:ascii="Lucida Sans Unicode" w:eastAsia="Times New Roman" w:hAnsi="Lucida Sans Unicode" w:cs="Lucida Sans Unicode"/>
          <w:color w:val="000000"/>
          <w:sz w:val="20"/>
          <w:szCs w:val="20"/>
        </w:rPr>
        <w:t>    </w:t>
      </w:r>
      <w:r w:rsidRPr="00267A54">
        <w:rPr>
          <w:rFonts w:ascii="Lucida Sans Unicode" w:eastAsia="Times New Roman" w:hAnsi="Lucida Sans Unicode" w:cs="Lucida Sans Unicode"/>
          <w:b/>
          <w:bCs/>
          <w:color w:val="000000"/>
          <w:sz w:val="20"/>
        </w:rPr>
        <w:t xml:space="preserve">El capitán </w:t>
      </w:r>
      <w:proofErr w:type="spellStart"/>
      <w:r w:rsidRPr="00267A54">
        <w:rPr>
          <w:rFonts w:ascii="Lucida Sans Unicode" w:eastAsia="Times New Roman" w:hAnsi="Lucida Sans Unicode" w:cs="Lucida Sans Unicode"/>
          <w:b/>
          <w:bCs/>
          <w:color w:val="000000"/>
          <w:sz w:val="20"/>
        </w:rPr>
        <w:t>Alatriste</w:t>
      </w:r>
      <w:proofErr w:type="spellEnd"/>
      <w:r w:rsidRPr="00267A54">
        <w:rPr>
          <w:rFonts w:ascii="Lucida Sans Unicode" w:eastAsia="Times New Roman" w:hAnsi="Lucida Sans Unicode" w:cs="Lucida Sans Unicode"/>
          <w:b/>
          <w:bCs/>
          <w:color w:val="000000"/>
          <w:sz w:val="20"/>
        </w:rPr>
        <w:t>, Arturo Pérez Reverte.</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b/>
          <w:bCs/>
          <w:color w:val="000000"/>
          <w:sz w:val="20"/>
        </w:rPr>
        <w:t>Según la intención</w:t>
      </w:r>
      <w:r w:rsidRPr="00267A54">
        <w:rPr>
          <w:rFonts w:ascii="Lucida Sans Unicode" w:eastAsia="Times New Roman" w:hAnsi="Lucida Sans Unicode" w:cs="Lucida Sans Unicode"/>
          <w:color w:val="000000"/>
          <w:sz w:val="20"/>
          <w:szCs w:val="20"/>
        </w:rPr>
        <w:t> comunicativa del emisor, su punto de vista, la descripción puede ser:  </w:t>
      </w:r>
    </w:p>
    <w:p w:rsidR="00267A54" w:rsidRPr="00267A54" w:rsidRDefault="00267A54" w:rsidP="00267A54">
      <w:pPr>
        <w:numPr>
          <w:ilvl w:val="0"/>
          <w:numId w:val="9"/>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descripción objetiva</w:t>
      </w:r>
      <w:r w:rsidRPr="00267A54">
        <w:rPr>
          <w:rFonts w:ascii="Lucida Sans Unicode" w:eastAsia="Times New Roman" w:hAnsi="Lucida Sans Unicode" w:cs="Lucida Sans Unicode"/>
          <w:color w:val="000000"/>
          <w:sz w:val="20"/>
          <w:szCs w:val="20"/>
        </w:rPr>
        <w:t> es propia de los textos científicos y técnicos. Tiene una finalidad informativa: pretende mostrar la realidad tal como es. En ella, el emisor se limita a reflejar lo que ve de una manera minuciosa y precisa, sin manifestar sus propios sentimientos o emociones. Este tipo de descripción utiliza un lenguaje objetivo y riguroso. Ejemplo: “</w:t>
      </w:r>
      <w:r w:rsidRPr="00267A54">
        <w:rPr>
          <w:rFonts w:ascii="Lucida Sans Unicode" w:eastAsia="Times New Roman" w:hAnsi="Lucida Sans Unicode" w:cs="Lucida Sans Unicode"/>
          <w:i/>
          <w:iCs/>
          <w:color w:val="000000"/>
          <w:sz w:val="20"/>
        </w:rPr>
        <w:t>El refranero es un libro en el que se recogen refranes, máximas, aforismos, etc.</w:t>
      </w:r>
      <w:r w:rsidRPr="00267A54">
        <w:rPr>
          <w:rFonts w:ascii="Lucida Sans Unicode" w:eastAsia="Times New Roman" w:hAnsi="Lucida Sans Unicode" w:cs="Lucida Sans Unicode"/>
          <w:color w:val="000000"/>
          <w:sz w:val="20"/>
          <w:szCs w:val="20"/>
        </w:rPr>
        <w:t>”</w:t>
      </w:r>
    </w:p>
    <w:p w:rsidR="00267A54" w:rsidRPr="00267A54" w:rsidRDefault="00267A54" w:rsidP="00267A54">
      <w:pPr>
        <w:numPr>
          <w:ilvl w:val="0"/>
          <w:numId w:val="10"/>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w:t>
      </w:r>
      <w:r w:rsidRPr="00267A54">
        <w:rPr>
          <w:rFonts w:ascii="Lucida Sans Unicode" w:eastAsia="Times New Roman" w:hAnsi="Lucida Sans Unicode" w:cs="Lucida Sans Unicode"/>
          <w:b/>
          <w:bCs/>
          <w:color w:val="000000"/>
          <w:sz w:val="20"/>
        </w:rPr>
        <w:t>descripción subjetiva</w:t>
      </w:r>
      <w:r w:rsidRPr="00267A54">
        <w:rPr>
          <w:rFonts w:ascii="Lucida Sans Unicode" w:eastAsia="Times New Roman" w:hAnsi="Lucida Sans Unicode" w:cs="Lucida Sans Unicode"/>
          <w:color w:val="000000"/>
          <w:sz w:val="20"/>
          <w:szCs w:val="20"/>
        </w:rPr>
        <w:t> es propia de los textos literarios. Tiene una finalidad estética. El emisor no se preocupa tanto de reflejar la realidad como de dar cuenta de los efectos que esa realidad produce en su ánimo; por eso, la descripción pierde en minuciosidad y exactitud y se llena de valoraciones personales que transmiten al receptor las emociones y sentimientos de quien hace la descripción. Ejemplo: </w:t>
      </w:r>
      <w:r w:rsidRPr="00267A54">
        <w:rPr>
          <w:rFonts w:ascii="Lucida Sans Unicode" w:eastAsia="Times New Roman" w:hAnsi="Lucida Sans Unicode" w:cs="Lucida Sans Unicode"/>
          <w:i/>
          <w:iCs/>
          <w:color w:val="000000"/>
          <w:sz w:val="20"/>
        </w:rPr>
        <w:t>“Hay en ella un sosiego, una paz exterior, que puede provenir de frialdad de espíritu y de corazón, de estar muy sobre sí y de calcularlo todo, sintiendo poco o nada, y pudiera provenir también de otras prendas que hubiera en su alma; de la tranquilidad de su conciencia, de la pureza de sus aspiraciones y del pensamiento de cumplir en esta vida con los deberes que la sociedad impone, fijando la mente, como término, en esperanzas más altas.”                           </w:t>
      </w:r>
      <w:r w:rsidRPr="00267A54">
        <w:rPr>
          <w:rFonts w:ascii="Lucida Sans Unicode" w:eastAsia="Times New Roman" w:hAnsi="Lucida Sans Unicode" w:cs="Lucida Sans Unicode"/>
          <w:b/>
          <w:bCs/>
          <w:color w:val="000000"/>
          <w:sz w:val="20"/>
        </w:rPr>
        <w:t>Pepita Jiménez, Juan Valera.</w:t>
      </w:r>
    </w:p>
    <w:p w:rsidR="00267A54" w:rsidRPr="00267A54" w:rsidRDefault="00267A54" w:rsidP="00267A54">
      <w:pPr>
        <w:shd w:val="clear" w:color="auto" w:fill="FFFFFF"/>
        <w:spacing w:before="480" w:after="0" w:line="240" w:lineRule="auto"/>
        <w:jc w:val="both"/>
        <w:outlineLvl w:val="2"/>
        <w:rPr>
          <w:rFonts w:ascii="Lucida Sans Unicode" w:eastAsia="Times New Roman" w:hAnsi="Lucida Sans Unicode" w:cs="Lucida Sans Unicode"/>
          <w:b/>
          <w:bCs/>
          <w:color w:val="515151"/>
          <w:sz w:val="40"/>
          <w:szCs w:val="40"/>
        </w:rPr>
      </w:pPr>
      <w:r w:rsidRPr="00267A54">
        <w:rPr>
          <w:rFonts w:ascii="Lucida Sans Unicode" w:eastAsia="Times New Roman" w:hAnsi="Lucida Sans Unicode" w:cs="Lucida Sans Unicode"/>
          <w:b/>
          <w:bCs/>
          <w:color w:val="515151"/>
          <w:sz w:val="40"/>
          <w:szCs w:val="40"/>
        </w:rPr>
        <w:t>Los tonos de la descripción</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La descripción tiene que ser viva y estar próxima a la realidad. Para ello hay que observar el mayor número de detalles posible y destacar los que llamen más la atención en el receptor, porque sean llamativos, enérgicos o tengan algún tipo de significación en el texto. También es común adoptar un punto de vista propio en función de lo que se quiere reflejar; así se hará con más eficacia. El punto de vista puede cambiar según la perspectiva con que el autor decide mirar la obra, desde un objetivismo puro hasta los enfoques más subjetivos. Antes de escribir un retrato de un personaje, el escritor decide qué tono adoptará en él; por ejemplo, un tono serio o un tono burlón. Así se pueden exagerar mucho los rasgos de una persona, con intención satírica o humorística, para que el retrato pase a ser una caricatura.</w:t>
      </w:r>
    </w:p>
    <w:p w:rsidR="00267A54" w:rsidRPr="00267A54" w:rsidRDefault="00267A54" w:rsidP="00267A54">
      <w:pPr>
        <w:numPr>
          <w:ilvl w:val="0"/>
          <w:numId w:val="11"/>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Si el autor intenta describir la realidad tal como se presenta, nos encontramos ante una </w:t>
      </w:r>
      <w:r w:rsidRPr="00267A54">
        <w:rPr>
          <w:rFonts w:ascii="Lucida Sans Unicode" w:eastAsia="Times New Roman" w:hAnsi="Lucida Sans Unicode" w:cs="Lucida Sans Unicode"/>
          <w:b/>
          <w:bCs/>
          <w:color w:val="000000"/>
          <w:sz w:val="20"/>
        </w:rPr>
        <w:t>descripción realista</w:t>
      </w:r>
      <w:r w:rsidRPr="00267A54">
        <w:rPr>
          <w:rFonts w:ascii="Lucida Sans Unicode" w:eastAsia="Times New Roman" w:hAnsi="Lucida Sans Unicode" w:cs="Lucida Sans Unicode"/>
          <w:color w:val="000000"/>
          <w:sz w:val="20"/>
          <w:szCs w:val="20"/>
        </w:rPr>
        <w:t>. Ejemplo: </w:t>
      </w:r>
      <w:r w:rsidRPr="00267A54">
        <w:rPr>
          <w:rFonts w:ascii="Lucida Sans Unicode" w:eastAsia="Times New Roman" w:hAnsi="Lucida Sans Unicode" w:cs="Lucida Sans Unicode"/>
          <w:i/>
          <w:iCs/>
          <w:color w:val="000000"/>
          <w:sz w:val="20"/>
        </w:rPr>
        <w:t>“El gabinete de lectura, que también servía de biblioteca, era estrecho y no muy largo. En medio había una mesa oblonga cubierta de bayeta verde y rodeada de sillones de terciopelo de Utrecht.”</w:t>
      </w:r>
      <w:r w:rsidRPr="00267A54">
        <w:rPr>
          <w:rFonts w:ascii="Lucida Sans Unicode" w:eastAsia="Times New Roman" w:hAnsi="Lucida Sans Unicode" w:cs="Lucida Sans Unicode"/>
          <w:color w:val="000000"/>
          <w:sz w:val="20"/>
          <w:szCs w:val="20"/>
        </w:rPr>
        <w:t>             </w:t>
      </w:r>
      <w:r w:rsidRPr="00267A54">
        <w:rPr>
          <w:rFonts w:ascii="Lucida Sans Unicode" w:eastAsia="Times New Roman" w:hAnsi="Lucida Sans Unicode" w:cs="Lucida Sans Unicode"/>
          <w:b/>
          <w:bCs/>
          <w:color w:val="000000"/>
          <w:sz w:val="20"/>
        </w:rPr>
        <w:t>   La Regenta, Leopoldo Alas, Clarín.</w:t>
      </w:r>
    </w:p>
    <w:p w:rsidR="00267A54" w:rsidRPr="00267A54" w:rsidRDefault="00267A54" w:rsidP="00267A54">
      <w:pPr>
        <w:numPr>
          <w:ilvl w:val="0"/>
          <w:numId w:val="12"/>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lastRenderedPageBreak/>
        <w:t>Si el autor selecciona los aspectos positivos de la realidad con el ánimo de ennoblecer lo descrito, hablamos de </w:t>
      </w:r>
      <w:r w:rsidRPr="00267A54">
        <w:rPr>
          <w:rFonts w:ascii="Lucida Sans Unicode" w:eastAsia="Times New Roman" w:hAnsi="Lucida Sans Unicode" w:cs="Lucida Sans Unicode"/>
          <w:b/>
          <w:bCs/>
          <w:color w:val="000000"/>
          <w:sz w:val="20"/>
        </w:rPr>
        <w:t>descripción idealizadora</w:t>
      </w:r>
      <w:r w:rsidRPr="00267A54">
        <w:rPr>
          <w:rFonts w:ascii="Lucida Sans Unicode" w:eastAsia="Times New Roman" w:hAnsi="Lucida Sans Unicode" w:cs="Lucida Sans Unicode"/>
          <w:color w:val="000000"/>
          <w:sz w:val="20"/>
          <w:szCs w:val="20"/>
        </w:rPr>
        <w:t>. Esta forma de descripción es frecuente en los </w:t>
      </w:r>
      <w:r w:rsidRPr="00267A54">
        <w:rPr>
          <w:rFonts w:ascii="Lucida Sans Unicode" w:eastAsia="Times New Roman" w:hAnsi="Lucida Sans Unicode" w:cs="Lucida Sans Unicode"/>
          <w:b/>
          <w:bCs/>
          <w:color w:val="000000"/>
          <w:sz w:val="20"/>
        </w:rPr>
        <w:t>panegíricos</w:t>
      </w:r>
      <w:r w:rsidRPr="00267A54">
        <w:rPr>
          <w:rFonts w:ascii="Lucida Sans Unicode" w:eastAsia="Times New Roman" w:hAnsi="Lucida Sans Unicode" w:cs="Lucida Sans Unicode"/>
          <w:color w:val="000000"/>
          <w:sz w:val="20"/>
          <w:szCs w:val="20"/>
        </w:rPr>
        <w:t> o discursos en alabanza de una persona. Ejemplo:</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i/>
          <w:iCs/>
          <w:color w:val="000000"/>
          <w:sz w:val="20"/>
        </w:rPr>
        <w:t>“Tu aliento es el aliento de las flores, tu voz es de los cisnes la armonía; es tu mirada el esplendor del día y el color de la rosa es tu color.”                                </w:t>
      </w:r>
      <w:r w:rsidRPr="00267A54">
        <w:rPr>
          <w:rFonts w:ascii="Lucida Sans Unicode" w:eastAsia="Times New Roman" w:hAnsi="Lucida Sans Unicode" w:cs="Lucida Sans Unicode"/>
          <w:b/>
          <w:bCs/>
          <w:color w:val="000000"/>
          <w:sz w:val="20"/>
        </w:rPr>
        <w:t>Rimas, Gustavo Adolfo Bécquer.</w:t>
      </w:r>
    </w:p>
    <w:p w:rsidR="00267A54" w:rsidRPr="00267A54" w:rsidRDefault="00267A54" w:rsidP="00267A54">
      <w:pPr>
        <w:numPr>
          <w:ilvl w:val="0"/>
          <w:numId w:val="13"/>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Si el autor intenta rebajar lo descrito destacando sus aspectos negativos, la </w:t>
      </w:r>
      <w:r w:rsidRPr="00267A54">
        <w:rPr>
          <w:rFonts w:ascii="Lucida Sans Unicode" w:eastAsia="Times New Roman" w:hAnsi="Lucida Sans Unicode" w:cs="Lucida Sans Unicode"/>
          <w:b/>
          <w:bCs/>
          <w:color w:val="000000"/>
          <w:sz w:val="20"/>
        </w:rPr>
        <w:t>descripción</w:t>
      </w:r>
      <w:r w:rsidRPr="00267A54">
        <w:rPr>
          <w:rFonts w:ascii="Lucida Sans Unicode" w:eastAsia="Times New Roman" w:hAnsi="Lucida Sans Unicode" w:cs="Lucida Sans Unicode"/>
          <w:color w:val="000000"/>
          <w:sz w:val="20"/>
          <w:szCs w:val="20"/>
        </w:rPr>
        <w:t> es </w:t>
      </w:r>
      <w:r w:rsidRPr="00267A54">
        <w:rPr>
          <w:rFonts w:ascii="Lucida Sans Unicode" w:eastAsia="Times New Roman" w:hAnsi="Lucida Sans Unicode" w:cs="Lucida Sans Unicode"/>
          <w:b/>
          <w:bCs/>
          <w:color w:val="000000"/>
          <w:sz w:val="20"/>
        </w:rPr>
        <w:t>degradante</w:t>
      </w:r>
      <w:r w:rsidRPr="00267A54">
        <w:rPr>
          <w:rFonts w:ascii="Lucida Sans Unicode" w:eastAsia="Times New Roman" w:hAnsi="Lucida Sans Unicode" w:cs="Lucida Sans Unicode"/>
          <w:color w:val="000000"/>
          <w:sz w:val="20"/>
          <w:szCs w:val="20"/>
        </w:rPr>
        <w:t>. Las </w:t>
      </w:r>
      <w:r w:rsidRPr="00267A54">
        <w:rPr>
          <w:rFonts w:ascii="Lucida Sans Unicode" w:eastAsia="Times New Roman" w:hAnsi="Lucida Sans Unicode" w:cs="Lucida Sans Unicode"/>
          <w:b/>
          <w:bCs/>
          <w:color w:val="000000"/>
          <w:sz w:val="20"/>
        </w:rPr>
        <w:t>caricaturas</w:t>
      </w:r>
      <w:r w:rsidRPr="00267A54">
        <w:rPr>
          <w:rFonts w:ascii="Lucida Sans Unicode" w:eastAsia="Times New Roman" w:hAnsi="Lucida Sans Unicode" w:cs="Lucida Sans Unicode"/>
          <w:color w:val="000000"/>
          <w:sz w:val="20"/>
          <w:szCs w:val="20"/>
        </w:rPr>
        <w:t> y las </w:t>
      </w:r>
      <w:r w:rsidRPr="00267A54">
        <w:rPr>
          <w:rFonts w:ascii="Lucida Sans Unicode" w:eastAsia="Times New Roman" w:hAnsi="Lucida Sans Unicode" w:cs="Lucida Sans Unicode"/>
          <w:b/>
          <w:bCs/>
          <w:color w:val="000000"/>
          <w:sz w:val="20"/>
        </w:rPr>
        <w:t>sátiras</w:t>
      </w:r>
      <w:r w:rsidRPr="00267A54">
        <w:rPr>
          <w:rFonts w:ascii="Lucida Sans Unicode" w:eastAsia="Times New Roman" w:hAnsi="Lucida Sans Unicode" w:cs="Lucida Sans Unicode"/>
          <w:color w:val="000000"/>
          <w:sz w:val="20"/>
          <w:szCs w:val="20"/>
        </w:rPr>
        <w:t> se basan en este tipo de descripción. Ejemplo:</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i/>
          <w:iCs/>
          <w:color w:val="000000"/>
          <w:sz w:val="20"/>
        </w:rPr>
        <w:t>“</w:t>
      </w:r>
      <w:proofErr w:type="spellStart"/>
      <w:r w:rsidRPr="00267A54">
        <w:rPr>
          <w:rFonts w:ascii="Lucida Sans Unicode" w:eastAsia="Times New Roman" w:hAnsi="Lucida Sans Unicode" w:cs="Lucida Sans Unicode"/>
          <w:i/>
          <w:iCs/>
          <w:color w:val="000000"/>
          <w:sz w:val="20"/>
        </w:rPr>
        <w:t>Érase</w:t>
      </w:r>
      <w:proofErr w:type="spellEnd"/>
      <w:r w:rsidRPr="00267A54">
        <w:rPr>
          <w:rFonts w:ascii="Lucida Sans Unicode" w:eastAsia="Times New Roman" w:hAnsi="Lucida Sans Unicode" w:cs="Lucida Sans Unicode"/>
          <w:i/>
          <w:iCs/>
          <w:color w:val="000000"/>
          <w:sz w:val="20"/>
        </w:rPr>
        <w:t xml:space="preserve"> un hombre a una nariz pegado, </w:t>
      </w:r>
      <w:proofErr w:type="spellStart"/>
      <w:r w:rsidRPr="00267A54">
        <w:rPr>
          <w:rFonts w:ascii="Lucida Sans Unicode" w:eastAsia="Times New Roman" w:hAnsi="Lucida Sans Unicode" w:cs="Lucida Sans Unicode"/>
          <w:i/>
          <w:iCs/>
          <w:color w:val="000000"/>
          <w:sz w:val="20"/>
        </w:rPr>
        <w:t>érase</w:t>
      </w:r>
      <w:proofErr w:type="spellEnd"/>
      <w:r w:rsidRPr="00267A54">
        <w:rPr>
          <w:rFonts w:ascii="Lucida Sans Unicode" w:eastAsia="Times New Roman" w:hAnsi="Lucida Sans Unicode" w:cs="Lucida Sans Unicode"/>
          <w:i/>
          <w:iCs/>
          <w:color w:val="000000"/>
          <w:sz w:val="20"/>
        </w:rPr>
        <w:t xml:space="preserve"> una nariz superlativa, </w:t>
      </w:r>
      <w:proofErr w:type="spellStart"/>
      <w:r w:rsidRPr="00267A54">
        <w:rPr>
          <w:rFonts w:ascii="Lucida Sans Unicode" w:eastAsia="Times New Roman" w:hAnsi="Lucida Sans Unicode" w:cs="Lucida Sans Unicode"/>
          <w:i/>
          <w:iCs/>
          <w:color w:val="000000"/>
          <w:sz w:val="20"/>
        </w:rPr>
        <w:t>érase</w:t>
      </w:r>
      <w:proofErr w:type="spellEnd"/>
      <w:r w:rsidRPr="00267A54">
        <w:rPr>
          <w:rFonts w:ascii="Lucida Sans Unicode" w:eastAsia="Times New Roman" w:hAnsi="Lucida Sans Unicode" w:cs="Lucida Sans Unicode"/>
          <w:i/>
          <w:iCs/>
          <w:color w:val="000000"/>
          <w:sz w:val="20"/>
        </w:rPr>
        <w:t xml:space="preserve"> una alquitara medio viva, </w:t>
      </w:r>
      <w:proofErr w:type="spellStart"/>
      <w:r w:rsidRPr="00267A54">
        <w:rPr>
          <w:rFonts w:ascii="Lucida Sans Unicode" w:eastAsia="Times New Roman" w:hAnsi="Lucida Sans Unicode" w:cs="Lucida Sans Unicode"/>
          <w:i/>
          <w:iCs/>
          <w:color w:val="000000"/>
          <w:sz w:val="20"/>
        </w:rPr>
        <w:t>érase</w:t>
      </w:r>
      <w:proofErr w:type="spellEnd"/>
      <w:r w:rsidRPr="00267A54">
        <w:rPr>
          <w:rFonts w:ascii="Lucida Sans Unicode" w:eastAsia="Times New Roman" w:hAnsi="Lucida Sans Unicode" w:cs="Lucida Sans Unicode"/>
          <w:i/>
          <w:iCs/>
          <w:color w:val="000000"/>
          <w:sz w:val="20"/>
        </w:rPr>
        <w:t xml:space="preserve"> un peje espada mal barbado; era un reloj de sol mal encarado, </w:t>
      </w:r>
      <w:proofErr w:type="spellStart"/>
      <w:r w:rsidRPr="00267A54">
        <w:rPr>
          <w:rFonts w:ascii="Lucida Sans Unicode" w:eastAsia="Times New Roman" w:hAnsi="Lucida Sans Unicode" w:cs="Lucida Sans Unicode"/>
          <w:i/>
          <w:iCs/>
          <w:color w:val="000000"/>
          <w:sz w:val="20"/>
        </w:rPr>
        <w:t>érase</w:t>
      </w:r>
      <w:proofErr w:type="spellEnd"/>
      <w:r w:rsidRPr="00267A54">
        <w:rPr>
          <w:rFonts w:ascii="Lucida Sans Unicode" w:eastAsia="Times New Roman" w:hAnsi="Lucida Sans Unicode" w:cs="Lucida Sans Unicode"/>
          <w:i/>
          <w:iCs/>
          <w:color w:val="000000"/>
          <w:sz w:val="20"/>
        </w:rPr>
        <w:t xml:space="preserve"> un elefante boca arriba, </w:t>
      </w:r>
      <w:proofErr w:type="spellStart"/>
      <w:r w:rsidRPr="00267A54">
        <w:rPr>
          <w:rFonts w:ascii="Lucida Sans Unicode" w:eastAsia="Times New Roman" w:hAnsi="Lucida Sans Unicode" w:cs="Lucida Sans Unicode"/>
          <w:i/>
          <w:iCs/>
          <w:color w:val="000000"/>
          <w:sz w:val="20"/>
        </w:rPr>
        <w:t>érase</w:t>
      </w:r>
      <w:proofErr w:type="spellEnd"/>
      <w:r w:rsidRPr="00267A54">
        <w:rPr>
          <w:rFonts w:ascii="Lucida Sans Unicode" w:eastAsia="Times New Roman" w:hAnsi="Lucida Sans Unicode" w:cs="Lucida Sans Unicode"/>
          <w:i/>
          <w:iCs/>
          <w:color w:val="000000"/>
          <w:sz w:val="20"/>
        </w:rPr>
        <w:t xml:space="preserve"> una nariz sayón y escriba, un Ovidio Nasón mal </w:t>
      </w:r>
      <w:proofErr w:type="spellStart"/>
      <w:r w:rsidRPr="00267A54">
        <w:rPr>
          <w:rFonts w:ascii="Lucida Sans Unicode" w:eastAsia="Times New Roman" w:hAnsi="Lucida Sans Unicode" w:cs="Lucida Sans Unicode"/>
          <w:i/>
          <w:iCs/>
          <w:color w:val="000000"/>
          <w:sz w:val="20"/>
        </w:rPr>
        <w:t>narigado</w:t>
      </w:r>
      <w:proofErr w:type="spellEnd"/>
      <w:r w:rsidRPr="00267A54">
        <w:rPr>
          <w:rFonts w:ascii="Lucida Sans Unicode" w:eastAsia="Times New Roman" w:hAnsi="Lucida Sans Unicode" w:cs="Lucida Sans Unicode"/>
          <w:i/>
          <w:iCs/>
          <w:color w:val="000000"/>
          <w:sz w:val="20"/>
        </w:rPr>
        <w:t>.</w:t>
      </w:r>
      <w:r w:rsidRPr="00267A54">
        <w:rPr>
          <w:rFonts w:ascii="Lucida Sans Unicode" w:eastAsia="Times New Roman" w:hAnsi="Lucida Sans Unicode" w:cs="Lucida Sans Unicode"/>
          <w:i/>
          <w:iCs/>
          <w:color w:val="000000"/>
          <w:sz w:val="20"/>
          <w:szCs w:val="20"/>
        </w:rPr>
        <w:br/>
      </w:r>
      <w:proofErr w:type="spellStart"/>
      <w:r w:rsidRPr="00267A54">
        <w:rPr>
          <w:rFonts w:ascii="Lucida Sans Unicode" w:eastAsia="Times New Roman" w:hAnsi="Lucida Sans Unicode" w:cs="Lucida Sans Unicode"/>
          <w:i/>
          <w:iCs/>
          <w:color w:val="000000"/>
          <w:sz w:val="20"/>
        </w:rPr>
        <w:t>Érase</w:t>
      </w:r>
      <w:proofErr w:type="spellEnd"/>
      <w:r w:rsidRPr="00267A54">
        <w:rPr>
          <w:rFonts w:ascii="Lucida Sans Unicode" w:eastAsia="Times New Roman" w:hAnsi="Lucida Sans Unicode" w:cs="Lucida Sans Unicode"/>
          <w:i/>
          <w:iCs/>
          <w:color w:val="000000"/>
          <w:sz w:val="20"/>
        </w:rPr>
        <w:t xml:space="preserve"> el espolón de una galera, </w:t>
      </w:r>
      <w:proofErr w:type="spellStart"/>
      <w:r w:rsidRPr="00267A54">
        <w:rPr>
          <w:rFonts w:ascii="Lucida Sans Unicode" w:eastAsia="Times New Roman" w:hAnsi="Lucida Sans Unicode" w:cs="Lucida Sans Unicode"/>
          <w:i/>
          <w:iCs/>
          <w:color w:val="000000"/>
          <w:sz w:val="20"/>
        </w:rPr>
        <w:t>érase</w:t>
      </w:r>
      <w:proofErr w:type="spellEnd"/>
      <w:r w:rsidRPr="00267A54">
        <w:rPr>
          <w:rFonts w:ascii="Lucida Sans Unicode" w:eastAsia="Times New Roman" w:hAnsi="Lucida Sans Unicode" w:cs="Lucida Sans Unicode"/>
          <w:i/>
          <w:iCs/>
          <w:color w:val="000000"/>
          <w:sz w:val="20"/>
        </w:rPr>
        <w:t xml:space="preserve"> una pirámide de Egipto, las doce tribus de narices era; </w:t>
      </w:r>
      <w:proofErr w:type="spellStart"/>
      <w:r w:rsidRPr="00267A54">
        <w:rPr>
          <w:rFonts w:ascii="Lucida Sans Unicode" w:eastAsia="Times New Roman" w:hAnsi="Lucida Sans Unicode" w:cs="Lucida Sans Unicode"/>
          <w:i/>
          <w:iCs/>
          <w:color w:val="000000"/>
          <w:sz w:val="20"/>
        </w:rPr>
        <w:t>érase</w:t>
      </w:r>
      <w:proofErr w:type="spellEnd"/>
      <w:r w:rsidRPr="00267A54">
        <w:rPr>
          <w:rFonts w:ascii="Lucida Sans Unicode" w:eastAsia="Times New Roman" w:hAnsi="Lucida Sans Unicode" w:cs="Lucida Sans Unicode"/>
          <w:i/>
          <w:iCs/>
          <w:color w:val="000000"/>
          <w:sz w:val="20"/>
        </w:rPr>
        <w:t xml:space="preserve"> un </w:t>
      </w:r>
      <w:proofErr w:type="spellStart"/>
      <w:r w:rsidRPr="00267A54">
        <w:rPr>
          <w:rFonts w:ascii="Lucida Sans Unicode" w:eastAsia="Times New Roman" w:hAnsi="Lucida Sans Unicode" w:cs="Lucida Sans Unicode"/>
          <w:i/>
          <w:iCs/>
          <w:color w:val="000000"/>
          <w:sz w:val="20"/>
        </w:rPr>
        <w:t>naricísimo</w:t>
      </w:r>
      <w:proofErr w:type="spellEnd"/>
      <w:r w:rsidRPr="00267A54">
        <w:rPr>
          <w:rFonts w:ascii="Lucida Sans Unicode" w:eastAsia="Times New Roman" w:hAnsi="Lucida Sans Unicode" w:cs="Lucida Sans Unicode"/>
          <w:i/>
          <w:iCs/>
          <w:color w:val="000000"/>
          <w:sz w:val="20"/>
        </w:rPr>
        <w:t xml:space="preserve"> infinito frisón </w:t>
      </w:r>
      <w:proofErr w:type="spellStart"/>
      <w:r w:rsidRPr="00267A54">
        <w:rPr>
          <w:rFonts w:ascii="Lucida Sans Unicode" w:eastAsia="Times New Roman" w:hAnsi="Lucida Sans Unicode" w:cs="Lucida Sans Unicode"/>
          <w:i/>
          <w:iCs/>
          <w:color w:val="000000"/>
          <w:sz w:val="20"/>
        </w:rPr>
        <w:t>archinariz</w:t>
      </w:r>
      <w:proofErr w:type="spellEnd"/>
      <w:r w:rsidRPr="00267A54">
        <w:rPr>
          <w:rFonts w:ascii="Lucida Sans Unicode" w:eastAsia="Times New Roman" w:hAnsi="Lucida Sans Unicode" w:cs="Lucida Sans Unicode"/>
          <w:i/>
          <w:iCs/>
          <w:color w:val="000000"/>
          <w:sz w:val="20"/>
        </w:rPr>
        <w:t>, caratulera, sabañón garrafal, morado y frito.”</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                                                     </w:t>
      </w:r>
      <w:r w:rsidRPr="00267A54">
        <w:rPr>
          <w:rFonts w:ascii="Lucida Sans Unicode" w:eastAsia="Times New Roman" w:hAnsi="Lucida Sans Unicode" w:cs="Lucida Sans Unicode"/>
          <w:b/>
          <w:bCs/>
          <w:color w:val="000000"/>
          <w:sz w:val="20"/>
        </w:rPr>
        <w:t>  A un hombre de gran nariz, Francisco de Quevedo</w:t>
      </w:r>
      <w:r w:rsidRPr="00267A54">
        <w:rPr>
          <w:rFonts w:ascii="Lucida Sans Unicode" w:eastAsia="Times New Roman" w:hAnsi="Lucida Sans Unicode" w:cs="Lucida Sans Unicode"/>
          <w:color w:val="000000"/>
          <w:sz w:val="20"/>
          <w:szCs w:val="20"/>
        </w:rPr>
        <w:t>.</w:t>
      </w:r>
    </w:p>
    <w:p w:rsidR="00267A54" w:rsidRPr="00267A54" w:rsidRDefault="00267A54" w:rsidP="00267A54">
      <w:pPr>
        <w:shd w:val="clear" w:color="auto" w:fill="FFFFFF"/>
        <w:spacing w:before="480" w:after="0" w:line="240" w:lineRule="auto"/>
        <w:jc w:val="both"/>
        <w:outlineLvl w:val="2"/>
        <w:rPr>
          <w:rFonts w:ascii="Lucida Sans Unicode" w:eastAsia="Times New Roman" w:hAnsi="Lucida Sans Unicode" w:cs="Lucida Sans Unicode"/>
          <w:b/>
          <w:bCs/>
          <w:color w:val="515151"/>
          <w:sz w:val="40"/>
          <w:szCs w:val="40"/>
        </w:rPr>
      </w:pPr>
      <w:r w:rsidRPr="00267A54">
        <w:rPr>
          <w:rFonts w:ascii="Lucida Sans Unicode" w:eastAsia="Times New Roman" w:hAnsi="Lucida Sans Unicode" w:cs="Lucida Sans Unicode"/>
          <w:b/>
          <w:bCs/>
          <w:color w:val="515151"/>
          <w:sz w:val="40"/>
          <w:szCs w:val="40"/>
        </w:rPr>
        <w:t>Descripción de personas</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Hay varias formas de describir a una persona. Según se describan sus rasgos sería una:</w:t>
      </w:r>
    </w:p>
    <w:tbl>
      <w:tblPr>
        <w:tblW w:w="48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5"/>
        <w:gridCol w:w="6591"/>
      </w:tblGrid>
      <w:tr w:rsidR="00267A54" w:rsidRPr="00267A54" w:rsidTr="00267A54">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67A54" w:rsidRPr="00267A54" w:rsidRDefault="00267A54" w:rsidP="00267A54">
            <w:pPr>
              <w:spacing w:after="0" w:line="240" w:lineRule="auto"/>
              <w:rPr>
                <w:rFonts w:ascii="Times New Roman" w:eastAsia="Times New Roman" w:hAnsi="Times New Roman" w:cs="Times New Roman"/>
                <w:sz w:val="24"/>
                <w:szCs w:val="24"/>
              </w:rPr>
            </w:pPr>
            <w:r w:rsidRPr="00267A54">
              <w:rPr>
                <w:rFonts w:ascii="Times New Roman" w:eastAsia="Times New Roman" w:hAnsi="Times New Roman" w:cs="Times New Roman"/>
                <w:b/>
                <w:bCs/>
                <w:sz w:val="24"/>
                <w:szCs w:val="24"/>
              </w:rPr>
              <w:t>Prosopografía</w:t>
            </w:r>
          </w:p>
        </w:tc>
        <w:tc>
          <w:tcPr>
            <w:tcW w:w="3850" w:type="pct"/>
            <w:tcBorders>
              <w:top w:val="outset" w:sz="6" w:space="0" w:color="auto"/>
              <w:left w:val="outset" w:sz="6" w:space="0" w:color="auto"/>
              <w:bottom w:val="outset" w:sz="6" w:space="0" w:color="auto"/>
              <w:right w:val="outset" w:sz="6" w:space="0" w:color="auto"/>
            </w:tcBorders>
            <w:vAlign w:val="center"/>
            <w:hideMark/>
          </w:tcPr>
          <w:p w:rsidR="00267A54" w:rsidRPr="00267A54" w:rsidRDefault="00267A54" w:rsidP="00267A54">
            <w:pPr>
              <w:spacing w:after="0" w:line="240" w:lineRule="auto"/>
              <w:rPr>
                <w:rFonts w:ascii="Times New Roman" w:eastAsia="Times New Roman" w:hAnsi="Times New Roman" w:cs="Times New Roman"/>
                <w:sz w:val="24"/>
                <w:szCs w:val="24"/>
              </w:rPr>
            </w:pPr>
            <w:r w:rsidRPr="00267A54">
              <w:rPr>
                <w:rFonts w:ascii="Times New Roman" w:eastAsia="Times New Roman" w:hAnsi="Times New Roman" w:cs="Times New Roman"/>
                <w:sz w:val="24"/>
                <w:szCs w:val="24"/>
              </w:rPr>
              <w:t>Es la descripción de los </w:t>
            </w:r>
            <w:r w:rsidRPr="00267A54">
              <w:rPr>
                <w:rFonts w:ascii="Times New Roman" w:eastAsia="Times New Roman" w:hAnsi="Times New Roman" w:cs="Times New Roman"/>
                <w:b/>
                <w:bCs/>
                <w:sz w:val="24"/>
                <w:szCs w:val="24"/>
              </w:rPr>
              <w:t>rasgos físicos</w:t>
            </w:r>
            <w:r w:rsidRPr="00267A54">
              <w:rPr>
                <w:rFonts w:ascii="Times New Roman" w:eastAsia="Times New Roman" w:hAnsi="Times New Roman" w:cs="Times New Roman"/>
                <w:sz w:val="24"/>
                <w:szCs w:val="24"/>
              </w:rPr>
              <w:t> de la persona, de su apariencia externa.</w:t>
            </w:r>
          </w:p>
        </w:tc>
      </w:tr>
      <w:tr w:rsidR="00267A54" w:rsidRPr="00267A54" w:rsidTr="00267A54">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67A54" w:rsidRPr="00267A54" w:rsidRDefault="00267A54" w:rsidP="00267A54">
            <w:pPr>
              <w:spacing w:after="0" w:line="240" w:lineRule="auto"/>
              <w:rPr>
                <w:rFonts w:ascii="Times New Roman" w:eastAsia="Times New Roman" w:hAnsi="Times New Roman" w:cs="Times New Roman"/>
                <w:sz w:val="24"/>
                <w:szCs w:val="24"/>
              </w:rPr>
            </w:pPr>
            <w:r w:rsidRPr="00267A54">
              <w:rPr>
                <w:rFonts w:ascii="Times New Roman" w:eastAsia="Times New Roman" w:hAnsi="Times New Roman" w:cs="Times New Roman"/>
                <w:b/>
                <w:bCs/>
                <w:sz w:val="24"/>
                <w:szCs w:val="24"/>
              </w:rPr>
              <w:t>Etopeya</w:t>
            </w:r>
          </w:p>
        </w:tc>
        <w:tc>
          <w:tcPr>
            <w:tcW w:w="3850" w:type="pct"/>
            <w:tcBorders>
              <w:top w:val="outset" w:sz="6" w:space="0" w:color="auto"/>
              <w:left w:val="outset" w:sz="6" w:space="0" w:color="auto"/>
              <w:bottom w:val="outset" w:sz="6" w:space="0" w:color="auto"/>
              <w:right w:val="outset" w:sz="6" w:space="0" w:color="auto"/>
            </w:tcBorders>
            <w:vAlign w:val="center"/>
            <w:hideMark/>
          </w:tcPr>
          <w:p w:rsidR="00267A54" w:rsidRPr="00267A54" w:rsidRDefault="00267A54" w:rsidP="00267A54">
            <w:pPr>
              <w:spacing w:after="0" w:line="240" w:lineRule="auto"/>
              <w:rPr>
                <w:rFonts w:ascii="Times New Roman" w:eastAsia="Times New Roman" w:hAnsi="Times New Roman" w:cs="Times New Roman"/>
                <w:sz w:val="24"/>
                <w:szCs w:val="24"/>
              </w:rPr>
            </w:pPr>
            <w:r w:rsidRPr="00267A54">
              <w:rPr>
                <w:rFonts w:ascii="Times New Roman" w:eastAsia="Times New Roman" w:hAnsi="Times New Roman" w:cs="Times New Roman"/>
                <w:sz w:val="24"/>
                <w:szCs w:val="24"/>
              </w:rPr>
              <w:t>Es la descripción de</w:t>
            </w:r>
            <w:r w:rsidRPr="00267A54">
              <w:rPr>
                <w:rFonts w:ascii="Times New Roman" w:eastAsia="Times New Roman" w:hAnsi="Times New Roman" w:cs="Times New Roman"/>
                <w:b/>
                <w:bCs/>
                <w:sz w:val="24"/>
                <w:szCs w:val="24"/>
              </w:rPr>
              <w:t> rasgos psicológicos</w:t>
            </w:r>
            <w:r w:rsidRPr="00267A54">
              <w:rPr>
                <w:rFonts w:ascii="Times New Roman" w:eastAsia="Times New Roman" w:hAnsi="Times New Roman" w:cs="Times New Roman"/>
                <w:sz w:val="24"/>
                <w:szCs w:val="24"/>
              </w:rPr>
              <w:t> o </w:t>
            </w:r>
            <w:r w:rsidRPr="00267A54">
              <w:rPr>
                <w:rFonts w:ascii="Times New Roman" w:eastAsia="Times New Roman" w:hAnsi="Times New Roman" w:cs="Times New Roman"/>
                <w:b/>
                <w:bCs/>
                <w:sz w:val="24"/>
                <w:szCs w:val="24"/>
              </w:rPr>
              <w:t>morales</w:t>
            </w:r>
            <w:r w:rsidRPr="00267A54">
              <w:rPr>
                <w:rFonts w:ascii="Times New Roman" w:eastAsia="Times New Roman" w:hAnsi="Times New Roman" w:cs="Times New Roman"/>
                <w:sz w:val="24"/>
                <w:szCs w:val="24"/>
              </w:rPr>
              <w:t> del personaje: su manera de ser, de actuar, su carácter.</w:t>
            </w:r>
          </w:p>
        </w:tc>
      </w:tr>
      <w:tr w:rsidR="00267A54" w:rsidRPr="00267A54" w:rsidTr="00267A54">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67A54" w:rsidRPr="00267A54" w:rsidRDefault="00267A54" w:rsidP="00267A54">
            <w:pPr>
              <w:spacing w:after="0" w:line="240" w:lineRule="auto"/>
              <w:rPr>
                <w:rFonts w:ascii="Times New Roman" w:eastAsia="Times New Roman" w:hAnsi="Times New Roman" w:cs="Times New Roman"/>
                <w:sz w:val="24"/>
                <w:szCs w:val="24"/>
              </w:rPr>
            </w:pPr>
            <w:r w:rsidRPr="00267A54">
              <w:rPr>
                <w:rFonts w:ascii="Times New Roman" w:eastAsia="Times New Roman" w:hAnsi="Times New Roman" w:cs="Times New Roman"/>
                <w:b/>
                <w:bCs/>
                <w:sz w:val="24"/>
                <w:szCs w:val="24"/>
              </w:rPr>
              <w:t>Retrato</w:t>
            </w:r>
          </w:p>
        </w:tc>
        <w:tc>
          <w:tcPr>
            <w:tcW w:w="3850" w:type="pct"/>
            <w:tcBorders>
              <w:top w:val="outset" w:sz="6" w:space="0" w:color="auto"/>
              <w:left w:val="outset" w:sz="6" w:space="0" w:color="auto"/>
              <w:bottom w:val="outset" w:sz="6" w:space="0" w:color="auto"/>
              <w:right w:val="outset" w:sz="6" w:space="0" w:color="auto"/>
            </w:tcBorders>
            <w:vAlign w:val="center"/>
            <w:hideMark/>
          </w:tcPr>
          <w:p w:rsidR="00267A54" w:rsidRPr="00267A54" w:rsidRDefault="00267A54" w:rsidP="00267A54">
            <w:pPr>
              <w:spacing w:after="0" w:line="240" w:lineRule="auto"/>
              <w:rPr>
                <w:rFonts w:ascii="Times New Roman" w:eastAsia="Times New Roman" w:hAnsi="Times New Roman" w:cs="Times New Roman"/>
                <w:sz w:val="24"/>
                <w:szCs w:val="24"/>
              </w:rPr>
            </w:pPr>
            <w:r w:rsidRPr="00267A54">
              <w:rPr>
                <w:rFonts w:ascii="Times New Roman" w:eastAsia="Times New Roman" w:hAnsi="Times New Roman" w:cs="Times New Roman"/>
                <w:sz w:val="24"/>
                <w:szCs w:val="24"/>
              </w:rPr>
              <w:t>Es una descripción combinada en la que se describen las características físicas y morales de la persona. Une la prosopografía y la etopeya.</w:t>
            </w:r>
          </w:p>
        </w:tc>
      </w:tr>
      <w:tr w:rsidR="00267A54" w:rsidRPr="00267A54" w:rsidTr="00267A54">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67A54" w:rsidRPr="00267A54" w:rsidRDefault="00267A54" w:rsidP="00267A54">
            <w:pPr>
              <w:spacing w:after="0" w:line="240" w:lineRule="auto"/>
              <w:rPr>
                <w:rFonts w:ascii="Times New Roman" w:eastAsia="Times New Roman" w:hAnsi="Times New Roman" w:cs="Times New Roman"/>
                <w:sz w:val="24"/>
                <w:szCs w:val="24"/>
              </w:rPr>
            </w:pPr>
            <w:r w:rsidRPr="00267A54">
              <w:rPr>
                <w:rFonts w:ascii="Times New Roman" w:eastAsia="Times New Roman" w:hAnsi="Times New Roman" w:cs="Times New Roman"/>
                <w:b/>
                <w:bCs/>
                <w:sz w:val="24"/>
                <w:szCs w:val="24"/>
              </w:rPr>
              <w:t>Caricatura</w:t>
            </w:r>
          </w:p>
        </w:tc>
        <w:tc>
          <w:tcPr>
            <w:tcW w:w="3850" w:type="pct"/>
            <w:tcBorders>
              <w:top w:val="outset" w:sz="6" w:space="0" w:color="auto"/>
              <w:left w:val="outset" w:sz="6" w:space="0" w:color="auto"/>
              <w:bottom w:val="outset" w:sz="6" w:space="0" w:color="auto"/>
              <w:right w:val="outset" w:sz="6" w:space="0" w:color="auto"/>
            </w:tcBorders>
            <w:vAlign w:val="center"/>
            <w:hideMark/>
          </w:tcPr>
          <w:p w:rsidR="00267A54" w:rsidRPr="00267A54" w:rsidRDefault="00267A54" w:rsidP="00267A54">
            <w:pPr>
              <w:spacing w:after="0" w:line="240" w:lineRule="auto"/>
              <w:rPr>
                <w:rFonts w:ascii="Times New Roman" w:eastAsia="Times New Roman" w:hAnsi="Times New Roman" w:cs="Times New Roman"/>
                <w:sz w:val="24"/>
                <w:szCs w:val="24"/>
              </w:rPr>
            </w:pPr>
            <w:r w:rsidRPr="00267A54">
              <w:rPr>
                <w:rFonts w:ascii="Times New Roman" w:eastAsia="Times New Roman" w:hAnsi="Times New Roman" w:cs="Times New Roman"/>
                <w:sz w:val="24"/>
                <w:szCs w:val="24"/>
              </w:rPr>
              <w:t>Es un tipo de descripción en la que los rasgos físicos y morales de la persona se presentan de manera exagerada, acentuando los defectos.</w:t>
            </w:r>
          </w:p>
        </w:tc>
      </w:tr>
    </w:tbl>
    <w:p w:rsidR="00267A54" w:rsidRPr="00267A54" w:rsidRDefault="00267A54" w:rsidP="00267A54">
      <w:pPr>
        <w:shd w:val="clear" w:color="auto" w:fill="FFFFFF"/>
        <w:spacing w:before="480" w:after="0" w:line="240" w:lineRule="auto"/>
        <w:jc w:val="both"/>
        <w:outlineLvl w:val="2"/>
        <w:rPr>
          <w:rFonts w:ascii="Lucida Sans Unicode" w:eastAsia="Times New Roman" w:hAnsi="Lucida Sans Unicode" w:cs="Lucida Sans Unicode"/>
          <w:b/>
          <w:bCs/>
          <w:color w:val="515151"/>
          <w:sz w:val="40"/>
          <w:szCs w:val="40"/>
        </w:rPr>
      </w:pPr>
      <w:r w:rsidRPr="00267A54">
        <w:rPr>
          <w:rFonts w:ascii="Lucida Sans Unicode" w:eastAsia="Times New Roman" w:hAnsi="Lucida Sans Unicode" w:cs="Lucida Sans Unicode"/>
          <w:b/>
          <w:bCs/>
          <w:color w:val="515151"/>
          <w:sz w:val="40"/>
          <w:szCs w:val="40"/>
        </w:rPr>
        <w:t>Ordenar la información. El orden espacial</w:t>
      </w:r>
    </w:p>
    <w:p w:rsidR="00267A54" w:rsidRPr="00267A54" w:rsidRDefault="00267A54" w:rsidP="00267A54">
      <w:pPr>
        <w:shd w:val="clear" w:color="auto" w:fill="FFFFFF"/>
        <w:spacing w:before="240" w:after="240" w:line="240" w:lineRule="auto"/>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 xml:space="preserve">En la descripción, los elementos que integran la información pueden aparecer relacionados en el espacio: se sitúan unos al lado de otros, o encima de otros o detrás de otros, o bien constituyen partes de un todo. La información se organiza, pues, en estos casos según un orden espacial, aunque el orden también puede ser lógico o </w:t>
      </w:r>
      <w:r w:rsidRPr="00267A54">
        <w:rPr>
          <w:rFonts w:ascii="Lucida Sans Unicode" w:eastAsia="Times New Roman" w:hAnsi="Lucida Sans Unicode" w:cs="Lucida Sans Unicode"/>
          <w:color w:val="000000"/>
          <w:sz w:val="20"/>
          <w:szCs w:val="20"/>
        </w:rPr>
        <w:lastRenderedPageBreak/>
        <w:t>temporal. Antes de hacer una descripción hay que </w:t>
      </w:r>
      <w:r w:rsidRPr="00267A54">
        <w:rPr>
          <w:rFonts w:ascii="Lucida Sans Unicode" w:eastAsia="Times New Roman" w:hAnsi="Lucida Sans Unicode" w:cs="Lucida Sans Unicode"/>
          <w:b/>
          <w:bCs/>
          <w:color w:val="000000"/>
          <w:sz w:val="20"/>
        </w:rPr>
        <w:t>observar</w:t>
      </w:r>
      <w:r w:rsidRPr="00267A54">
        <w:rPr>
          <w:rFonts w:ascii="Lucida Sans Unicode" w:eastAsia="Times New Roman" w:hAnsi="Lucida Sans Unicode" w:cs="Lucida Sans Unicode"/>
          <w:color w:val="000000"/>
          <w:sz w:val="20"/>
          <w:szCs w:val="20"/>
        </w:rPr>
        <w:t>, </w:t>
      </w:r>
      <w:r w:rsidRPr="00267A54">
        <w:rPr>
          <w:rFonts w:ascii="Lucida Sans Unicode" w:eastAsia="Times New Roman" w:hAnsi="Lucida Sans Unicode" w:cs="Lucida Sans Unicode"/>
          <w:b/>
          <w:bCs/>
          <w:color w:val="000000"/>
          <w:sz w:val="20"/>
        </w:rPr>
        <w:t>seleccionar</w:t>
      </w:r>
      <w:r w:rsidRPr="00267A54">
        <w:rPr>
          <w:rFonts w:ascii="Lucida Sans Unicode" w:eastAsia="Times New Roman" w:hAnsi="Lucida Sans Unicode" w:cs="Lucida Sans Unicode"/>
          <w:color w:val="000000"/>
          <w:sz w:val="20"/>
          <w:szCs w:val="20"/>
        </w:rPr>
        <w:t>  y  hay que presentarlos en un </w:t>
      </w:r>
      <w:r w:rsidRPr="00267A54">
        <w:rPr>
          <w:rFonts w:ascii="Lucida Sans Unicode" w:eastAsia="Times New Roman" w:hAnsi="Lucida Sans Unicode" w:cs="Lucida Sans Unicode"/>
          <w:b/>
          <w:bCs/>
          <w:color w:val="000000"/>
          <w:sz w:val="20"/>
        </w:rPr>
        <w:t>orden</w:t>
      </w:r>
      <w:r w:rsidRPr="00267A54">
        <w:rPr>
          <w:rFonts w:ascii="Lucida Sans Unicode" w:eastAsia="Times New Roman" w:hAnsi="Lucida Sans Unicode" w:cs="Lucida Sans Unicode"/>
          <w:color w:val="000000"/>
          <w:sz w:val="20"/>
          <w:szCs w:val="20"/>
        </w:rPr>
        <w:t> determinado. Se pueden seguir distintos criterios. Por ejemplo:</w:t>
      </w:r>
    </w:p>
    <w:p w:rsidR="00267A54" w:rsidRPr="00267A54" w:rsidRDefault="00267A54" w:rsidP="00267A54">
      <w:pPr>
        <w:numPr>
          <w:ilvl w:val="0"/>
          <w:numId w:val="14"/>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De dentro afuera (o a la inversa). Ejemplo: “</w:t>
      </w:r>
      <w:r w:rsidRPr="00267A54">
        <w:rPr>
          <w:rFonts w:ascii="Lucida Sans Unicode" w:eastAsia="Times New Roman" w:hAnsi="Lucida Sans Unicode" w:cs="Lucida Sans Unicode"/>
          <w:i/>
          <w:iCs/>
          <w:color w:val="000000"/>
          <w:sz w:val="20"/>
        </w:rPr>
        <w:t>En el interior de la casa, todo estaba a oscuras; fuera, las últimas luces del día permitían aún reconocer la forma de los objetos.</w:t>
      </w:r>
      <w:r w:rsidRPr="00267A54">
        <w:rPr>
          <w:rFonts w:ascii="Lucida Sans Unicode" w:eastAsia="Times New Roman" w:hAnsi="Lucida Sans Unicode" w:cs="Lucida Sans Unicode"/>
          <w:color w:val="000000"/>
          <w:sz w:val="20"/>
          <w:szCs w:val="20"/>
        </w:rPr>
        <w:t>”</w:t>
      </w:r>
    </w:p>
    <w:p w:rsidR="00267A54" w:rsidRPr="00267A54" w:rsidRDefault="00267A54" w:rsidP="00267A54">
      <w:pPr>
        <w:numPr>
          <w:ilvl w:val="0"/>
          <w:numId w:val="15"/>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Del primer plano al fondo, de lo general a lo particular (o a la inversa). Ejemplo: “</w:t>
      </w:r>
      <w:r w:rsidRPr="00267A54">
        <w:rPr>
          <w:rFonts w:ascii="Lucida Sans Unicode" w:eastAsia="Times New Roman" w:hAnsi="Lucida Sans Unicode" w:cs="Lucida Sans Unicode"/>
          <w:i/>
          <w:iCs/>
          <w:color w:val="000000"/>
          <w:sz w:val="20"/>
        </w:rPr>
        <w:t>En el primer plano, se veía a los alumnos, alineados; al fondo estaban los padres.”</w:t>
      </w:r>
    </w:p>
    <w:p w:rsidR="00267A54" w:rsidRPr="00267A54" w:rsidRDefault="00267A54" w:rsidP="00267A54">
      <w:pPr>
        <w:numPr>
          <w:ilvl w:val="0"/>
          <w:numId w:val="16"/>
        </w:numPr>
        <w:spacing w:before="100" w:beforeAutospacing="1" w:after="144" w:line="240" w:lineRule="auto"/>
        <w:ind w:left="0"/>
        <w:jc w:val="both"/>
        <w:rPr>
          <w:rFonts w:ascii="Lucida Sans Unicode" w:eastAsia="Times New Roman" w:hAnsi="Lucida Sans Unicode" w:cs="Lucida Sans Unicode"/>
          <w:color w:val="000000"/>
          <w:sz w:val="20"/>
          <w:szCs w:val="20"/>
        </w:rPr>
      </w:pPr>
      <w:r w:rsidRPr="00267A54">
        <w:rPr>
          <w:rFonts w:ascii="Lucida Sans Unicode" w:eastAsia="Times New Roman" w:hAnsi="Lucida Sans Unicode" w:cs="Lucida Sans Unicode"/>
          <w:color w:val="000000"/>
          <w:sz w:val="20"/>
          <w:szCs w:val="20"/>
        </w:rPr>
        <w:t>De izquierda a derecha (o a la inversa). Ejemplo: “</w:t>
      </w:r>
      <w:r w:rsidRPr="00267A54">
        <w:rPr>
          <w:rFonts w:ascii="Lucida Sans Unicode" w:eastAsia="Times New Roman" w:hAnsi="Lucida Sans Unicode" w:cs="Lucida Sans Unicode"/>
          <w:i/>
          <w:iCs/>
          <w:color w:val="000000"/>
          <w:sz w:val="20"/>
        </w:rPr>
        <w:t>A la izquierda, se amontonaban los seguidores del equipo local; en el lado derecho, los hinchas del equipo visitante.</w:t>
      </w:r>
      <w:r w:rsidRPr="00267A54">
        <w:rPr>
          <w:rFonts w:ascii="Lucida Sans Unicode" w:eastAsia="Times New Roman" w:hAnsi="Lucida Sans Unicode" w:cs="Lucida Sans Unicode"/>
          <w:color w:val="000000"/>
          <w:sz w:val="20"/>
          <w:szCs w:val="20"/>
        </w:rPr>
        <w:t>”</w:t>
      </w:r>
    </w:p>
    <w:p w:rsidR="00576792" w:rsidRDefault="00576792"/>
    <w:sectPr w:rsidR="005767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0FC"/>
    <w:multiLevelType w:val="multilevel"/>
    <w:tmpl w:val="DC0E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86A88"/>
    <w:multiLevelType w:val="multilevel"/>
    <w:tmpl w:val="E8AA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B653A"/>
    <w:multiLevelType w:val="multilevel"/>
    <w:tmpl w:val="6BDA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D5919"/>
    <w:multiLevelType w:val="multilevel"/>
    <w:tmpl w:val="DAF0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36268"/>
    <w:multiLevelType w:val="multilevel"/>
    <w:tmpl w:val="F60E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03FAB"/>
    <w:multiLevelType w:val="multilevel"/>
    <w:tmpl w:val="A3D6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E2296"/>
    <w:multiLevelType w:val="multilevel"/>
    <w:tmpl w:val="3182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8F2DC8"/>
    <w:multiLevelType w:val="multilevel"/>
    <w:tmpl w:val="F892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441BC"/>
    <w:multiLevelType w:val="multilevel"/>
    <w:tmpl w:val="264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D01840"/>
    <w:multiLevelType w:val="multilevel"/>
    <w:tmpl w:val="02F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F44C6"/>
    <w:multiLevelType w:val="multilevel"/>
    <w:tmpl w:val="2E64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B6E0D"/>
    <w:multiLevelType w:val="multilevel"/>
    <w:tmpl w:val="5772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3B1479"/>
    <w:multiLevelType w:val="multilevel"/>
    <w:tmpl w:val="3760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65F68"/>
    <w:multiLevelType w:val="multilevel"/>
    <w:tmpl w:val="EBA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BA1859"/>
    <w:multiLevelType w:val="multilevel"/>
    <w:tmpl w:val="AD9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A6E57"/>
    <w:multiLevelType w:val="multilevel"/>
    <w:tmpl w:val="7BD0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15"/>
  </w:num>
  <w:num w:numId="5">
    <w:abstractNumId w:val="0"/>
  </w:num>
  <w:num w:numId="6">
    <w:abstractNumId w:val="9"/>
  </w:num>
  <w:num w:numId="7">
    <w:abstractNumId w:val="12"/>
  </w:num>
  <w:num w:numId="8">
    <w:abstractNumId w:val="11"/>
  </w:num>
  <w:num w:numId="9">
    <w:abstractNumId w:val="13"/>
  </w:num>
  <w:num w:numId="10">
    <w:abstractNumId w:val="2"/>
  </w:num>
  <w:num w:numId="11">
    <w:abstractNumId w:val="8"/>
  </w:num>
  <w:num w:numId="12">
    <w:abstractNumId w:val="14"/>
  </w:num>
  <w:num w:numId="13">
    <w:abstractNumId w:val="10"/>
  </w:num>
  <w:num w:numId="14">
    <w:abstractNumId w:val="7"/>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useFELayout/>
  </w:compat>
  <w:rsids>
    <w:rsidRoot w:val="00267A54"/>
    <w:rsid w:val="00267A54"/>
    <w:rsid w:val="005767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67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267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7A54"/>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267A54"/>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267A54"/>
    <w:rPr>
      <w:color w:val="0000FF"/>
      <w:u w:val="single"/>
    </w:rPr>
  </w:style>
  <w:style w:type="paragraph" w:styleId="NormalWeb">
    <w:name w:val="Normal (Web)"/>
    <w:basedOn w:val="Normal"/>
    <w:uiPriority w:val="99"/>
    <w:semiHidden/>
    <w:unhideWhenUsed/>
    <w:rsid w:val="00267A5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67A54"/>
    <w:rPr>
      <w:b/>
      <w:bCs/>
    </w:rPr>
  </w:style>
  <w:style w:type="character" w:styleId="nfasis">
    <w:name w:val="Emphasis"/>
    <w:basedOn w:val="Fuentedeprrafopredeter"/>
    <w:uiPriority w:val="20"/>
    <w:qFormat/>
    <w:rsid w:val="00267A54"/>
    <w:rPr>
      <w:i/>
      <w:iCs/>
    </w:rPr>
  </w:style>
</w:styles>
</file>

<file path=word/webSettings.xml><?xml version="1.0" encoding="utf-8"?>
<w:webSettings xmlns:r="http://schemas.openxmlformats.org/officeDocument/2006/relationships" xmlns:w="http://schemas.openxmlformats.org/wordprocessingml/2006/main">
  <w:divs>
    <w:div w:id="20261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1551</Words>
  <Characters>8534</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raquelparada</dc:creator>
  <cp:keywords/>
  <dc:description/>
  <cp:lastModifiedBy>raquelparada</cp:lastModifiedBy>
  <cp:revision>2</cp:revision>
  <dcterms:created xsi:type="dcterms:W3CDTF">2020-11-09T20:52:00Z</dcterms:created>
  <dcterms:modified xsi:type="dcterms:W3CDTF">2020-11-09T20:55:00Z</dcterms:modified>
</cp:coreProperties>
</file>