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50" w:rsidRPr="00647B03" w:rsidRDefault="00586950" w:rsidP="00586950">
      <w:pPr>
        <w:pStyle w:val="Ttulo1"/>
        <w:numPr>
          <w:ilvl w:val="0"/>
          <w:numId w:val="3"/>
        </w:numPr>
        <w:ind w:left="1276" w:hanging="709"/>
        <w:rPr>
          <w:rFonts w:ascii="Arial" w:hAnsi="Arial" w:cs="Arial"/>
          <w:color w:val="auto"/>
          <w:lang w:eastAsia="es-ES"/>
        </w:rPr>
      </w:pPr>
      <w:bookmarkStart w:id="0" w:name="_Toc432665345"/>
      <w:r w:rsidRPr="00647B03">
        <w:rPr>
          <w:rFonts w:ascii="Arial" w:hAnsi="Arial" w:cs="Arial"/>
          <w:color w:val="auto"/>
          <w:lang w:eastAsia="es-ES"/>
        </w:rPr>
        <w:t>AVALIACIÓN DO PROCESO DE ENSINO E DA PRÁCTICA DOCENTE</w:t>
      </w:r>
      <w:bookmarkEnd w:id="0"/>
      <w:r w:rsidRPr="00647B03">
        <w:rPr>
          <w:rFonts w:ascii="Arial" w:hAnsi="Arial" w:cs="Arial"/>
          <w:color w:val="auto"/>
          <w:lang w:eastAsia="es-ES"/>
        </w:rPr>
        <w:fldChar w:fldCharType="begin"/>
      </w:r>
      <w:r w:rsidRPr="00647B03">
        <w:rPr>
          <w:rFonts w:ascii="Arial" w:hAnsi="Arial" w:cs="Arial"/>
          <w:color w:val="auto"/>
        </w:rPr>
        <w:instrText xml:space="preserve"> XE "</w:instrText>
      </w:r>
      <w:r w:rsidRPr="00647B03">
        <w:rPr>
          <w:rFonts w:ascii="Arial" w:hAnsi="Arial" w:cs="Arial"/>
          <w:color w:val="auto"/>
          <w:lang w:eastAsia="es-ES"/>
        </w:rPr>
        <w:instrText>Avaliación do proceso de ensino e de práctica docente</w:instrText>
      </w:r>
      <w:r w:rsidRPr="00647B03">
        <w:rPr>
          <w:rFonts w:ascii="Arial" w:hAnsi="Arial" w:cs="Arial"/>
          <w:color w:val="auto"/>
        </w:rPr>
        <w:instrText xml:space="preserve">" </w:instrText>
      </w:r>
      <w:r w:rsidRPr="00647B03">
        <w:rPr>
          <w:rFonts w:ascii="Arial" w:hAnsi="Arial" w:cs="Arial"/>
          <w:color w:val="auto"/>
          <w:lang w:eastAsia="es-ES"/>
        </w:rPr>
        <w:fldChar w:fldCharType="end"/>
      </w:r>
    </w:p>
    <w:p w:rsidR="00586950" w:rsidRPr="003E534A" w:rsidRDefault="00586950" w:rsidP="00586950">
      <w:pPr>
        <w:pStyle w:val="Prrafodelista"/>
        <w:spacing w:after="0" w:line="240" w:lineRule="auto"/>
        <w:ind w:left="1276" w:hanging="709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86950" w:rsidRPr="003E534A" w:rsidRDefault="00586950" w:rsidP="00586950">
      <w:pPr>
        <w:pStyle w:val="Prrafodelista"/>
        <w:spacing w:after="0" w:line="240" w:lineRule="auto"/>
        <w:ind w:left="1276" w:hanging="709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86950" w:rsidRPr="003E534A" w:rsidRDefault="00586950" w:rsidP="00586950">
      <w:pPr>
        <w:pStyle w:val="Prrafodelista"/>
        <w:spacing w:after="0" w:line="240" w:lineRule="auto"/>
        <w:ind w:left="1276" w:hanging="709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586950" w:rsidRPr="00F030D4" w:rsidRDefault="00586950" w:rsidP="00586950">
      <w:pPr>
        <w:pStyle w:val="Ttulo2"/>
        <w:ind w:left="1276" w:hanging="709"/>
        <w:rPr>
          <w:rFonts w:ascii="Arial" w:hAnsi="Arial" w:cs="Arial"/>
          <w:color w:val="auto"/>
          <w:sz w:val="28"/>
          <w:szCs w:val="28"/>
        </w:rPr>
      </w:pPr>
      <w:bookmarkStart w:id="1" w:name="_Toc432665346"/>
      <w:r w:rsidRPr="00F030D4">
        <w:rPr>
          <w:rFonts w:ascii="Arial" w:hAnsi="Arial" w:cs="Arial"/>
          <w:color w:val="auto"/>
          <w:sz w:val="28"/>
          <w:szCs w:val="28"/>
        </w:rPr>
        <w:t>Indicadores de logro do proceso de ensino</w:t>
      </w:r>
      <w:bookmarkEnd w:id="1"/>
      <w:r w:rsidRPr="00F030D4">
        <w:rPr>
          <w:rFonts w:ascii="Arial" w:hAnsi="Arial" w:cs="Arial"/>
          <w:color w:val="auto"/>
          <w:sz w:val="28"/>
          <w:szCs w:val="28"/>
        </w:rPr>
        <w:fldChar w:fldCharType="begin"/>
      </w:r>
      <w:r w:rsidRPr="00F030D4">
        <w:rPr>
          <w:rFonts w:ascii="Arial" w:hAnsi="Arial" w:cs="Arial"/>
          <w:color w:val="auto"/>
          <w:sz w:val="28"/>
          <w:szCs w:val="28"/>
        </w:rPr>
        <w:instrText xml:space="preserve"> XE "Indicadores de logro do proceso de ensino" </w:instrText>
      </w:r>
      <w:r w:rsidRPr="00F030D4">
        <w:rPr>
          <w:rFonts w:ascii="Arial" w:hAnsi="Arial" w:cs="Arial"/>
          <w:color w:val="auto"/>
          <w:sz w:val="28"/>
          <w:szCs w:val="28"/>
        </w:rPr>
        <w:fldChar w:fldCharType="end"/>
      </w:r>
    </w:p>
    <w:p w:rsidR="00586950" w:rsidRPr="003E534A" w:rsidRDefault="00586950" w:rsidP="00586950">
      <w:pPr>
        <w:spacing w:after="0" w:line="240" w:lineRule="auto"/>
        <w:ind w:left="1276" w:hanging="709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tbl>
      <w:tblPr>
        <w:tblpPr w:leftFromText="141" w:rightFromText="141" w:vertAnchor="text" w:horzAnchor="page" w:tblpX="960" w:tblpY="167"/>
        <w:tblOverlap w:val="never"/>
        <w:tblW w:w="10745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808"/>
        <w:gridCol w:w="808"/>
        <w:gridCol w:w="808"/>
        <w:gridCol w:w="808"/>
      </w:tblGrid>
      <w:tr w:rsidR="00586950" w:rsidRPr="00332314" w:rsidTr="00586950">
        <w:trPr>
          <w:trHeight w:val="255"/>
        </w:trPr>
        <w:tc>
          <w:tcPr>
            <w:tcW w:w="7513" w:type="dxa"/>
            <w:tcBorders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Escala</w:t>
            </w:r>
          </w:p>
        </w:tc>
      </w:tr>
      <w:tr w:rsidR="00586950" w:rsidRPr="00332314" w:rsidTr="00586950">
        <w:trPr>
          <w:trHeight w:val="255"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nivel de dificultade foi adecuado ás características do alumnado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Conseguiuse crear un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conflito cognitivo que favoreceu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aprendizaxe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Conseguiuse motivar para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lograr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actividade intelectual e física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do alumnado.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Conseguiuse a participación activa de todo o alumnado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Contouse co apoio 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coa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implicación das familias no traballo do alumnado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Mantívose un contacto periódico coa familia por parte do profesorado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Adoptáronse as medidas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curricular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 adecuadas para atender ao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alumnado con NEAE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right="-71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Adoptáronse as medidas organizativas adecuadas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ate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nder ao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alumnado con NEAE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Atendeuse adecuadamente á diversidade do alumnado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Usáronse distintos instrumentos de avaliación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Dáse un peso real á observación do traballo na aula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586950">
        <w:trPr>
          <w:trHeight w:val="3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Valorouse adecuadamente o traballo colaborativo do alumnado dentro do grupo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:rsidR="00586950" w:rsidRPr="003E534A" w:rsidRDefault="00586950" w:rsidP="00586950">
      <w:pPr>
        <w:ind w:left="1276" w:hanging="709"/>
      </w:pPr>
      <w:r>
        <w:br w:type="textWrapping" w:clear="all"/>
      </w:r>
    </w:p>
    <w:p w:rsidR="00586950" w:rsidRPr="003E534A" w:rsidRDefault="00586950" w:rsidP="00586950">
      <w:pPr>
        <w:ind w:left="1276" w:hanging="709"/>
      </w:pPr>
    </w:p>
    <w:p w:rsidR="00586950" w:rsidRPr="00F030D4" w:rsidRDefault="00586950" w:rsidP="00586950">
      <w:pPr>
        <w:pStyle w:val="Ttulo2"/>
        <w:ind w:left="1276" w:hanging="709"/>
        <w:rPr>
          <w:rFonts w:ascii="Arial" w:hAnsi="Arial" w:cs="Arial"/>
          <w:color w:val="auto"/>
          <w:sz w:val="28"/>
          <w:szCs w:val="28"/>
        </w:rPr>
      </w:pPr>
      <w:bookmarkStart w:id="2" w:name="_Toc432665347"/>
      <w:r w:rsidRPr="00F030D4">
        <w:rPr>
          <w:rFonts w:ascii="Arial" w:hAnsi="Arial" w:cs="Arial"/>
          <w:color w:val="auto"/>
          <w:sz w:val="28"/>
          <w:szCs w:val="28"/>
        </w:rPr>
        <w:t>Indicadores de logro da práctica docente</w:t>
      </w:r>
      <w:bookmarkEnd w:id="2"/>
      <w:r w:rsidRPr="00F030D4">
        <w:rPr>
          <w:rFonts w:ascii="Arial" w:hAnsi="Arial" w:cs="Arial"/>
          <w:color w:val="auto"/>
          <w:sz w:val="28"/>
          <w:szCs w:val="28"/>
        </w:rPr>
        <w:fldChar w:fldCharType="begin"/>
      </w:r>
      <w:r w:rsidRPr="00F030D4">
        <w:rPr>
          <w:rFonts w:ascii="Arial" w:hAnsi="Arial" w:cs="Arial"/>
          <w:color w:val="auto"/>
          <w:sz w:val="28"/>
          <w:szCs w:val="28"/>
        </w:rPr>
        <w:instrText xml:space="preserve"> XE "Indicadores de logro da práctica docente" </w:instrText>
      </w:r>
      <w:r w:rsidRPr="00F030D4">
        <w:rPr>
          <w:rFonts w:ascii="Arial" w:hAnsi="Arial" w:cs="Arial"/>
          <w:color w:val="auto"/>
          <w:sz w:val="28"/>
          <w:szCs w:val="28"/>
        </w:rPr>
        <w:fldChar w:fldCharType="end"/>
      </w:r>
      <w:r w:rsidRPr="00F030D4">
        <w:rPr>
          <w:rFonts w:ascii="Arial" w:hAnsi="Arial" w:cs="Arial"/>
          <w:color w:val="auto"/>
          <w:sz w:val="28"/>
          <w:szCs w:val="28"/>
        </w:rPr>
        <w:t xml:space="preserve"> </w:t>
      </w:r>
    </w:p>
    <w:tbl>
      <w:tblPr>
        <w:tblW w:w="963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7"/>
        <w:gridCol w:w="808"/>
        <w:gridCol w:w="808"/>
        <w:gridCol w:w="808"/>
        <w:gridCol w:w="808"/>
      </w:tblGrid>
      <w:tr w:rsidR="00586950" w:rsidRPr="00332314" w:rsidTr="002522C7">
        <w:trPr>
          <w:trHeight w:val="255"/>
        </w:trPr>
        <w:tc>
          <w:tcPr>
            <w:tcW w:w="7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69" w:type="dxa"/>
            <w:gridSpan w:val="4"/>
            <w:tcBorders>
              <w:lef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Escala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1. Como norma xeral, fan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explicacións xerais para todo o alumnado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Ofréce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 a cada alumno/a as explicacións individualizadas que precisa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Elabóranse actividades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atendendo á diversidade.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Elabóranse probas de avaliación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adaptadas ás necesidades do alumnado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NEAE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Utilízanse distintas estratexias metodolóxicas en función dos temas a tratar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Combínase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traballo individual e en equipo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Poténcianse estratexias de animación á lectura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8. Poténcianse estratexias tanto de expresión como de comprensión oral e escrita.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 Incorpóranse 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 TIC aos procesos de ensino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–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aprendizaxe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10. Préstase atención aos elementos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transversais vinculados a cada estándar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Ofréce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ao alumnado de forma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rápida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os resultados das probas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traballos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etc.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Analízanse e c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oménta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 co alumnado os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aspectos máis significativos derivados da corrección das probas, traballos, etc.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right="-71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Dáselle ao alumnado a posibilidade de visualizar e comentar os seus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acertos e erros.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14. G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rao de implicación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 profesorado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nas funcións de titoría e orientación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Adecuación, logo da súa aplicación, das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ACS propostas e aprobadas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As medidas de apoio, reforzo,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etc.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están claramente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vinculadas aos estándares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340"/>
        </w:trPr>
        <w:tc>
          <w:tcPr>
            <w:tcW w:w="7370" w:type="dxa"/>
            <w:shd w:val="clear" w:color="auto" w:fill="FFFFFF"/>
            <w:vAlign w:val="center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Avalíase a eficacia dos programas de apoio, reforzo, recuperación, ampliación…</w:t>
            </w:r>
          </w:p>
        </w:tc>
        <w:tc>
          <w:tcPr>
            <w:tcW w:w="568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:rsidR="00586950" w:rsidRPr="003E534A" w:rsidRDefault="00586950" w:rsidP="00586950">
      <w:pPr>
        <w:ind w:left="1276" w:hanging="709"/>
      </w:pPr>
    </w:p>
    <w:p w:rsidR="00586950" w:rsidRPr="00647B03" w:rsidRDefault="00586950" w:rsidP="00586950">
      <w:pPr>
        <w:pStyle w:val="Ttulo1"/>
        <w:numPr>
          <w:ilvl w:val="0"/>
          <w:numId w:val="3"/>
        </w:numPr>
        <w:ind w:left="1276" w:hanging="709"/>
        <w:rPr>
          <w:rFonts w:ascii="Arial" w:hAnsi="Arial" w:cs="Arial"/>
          <w:color w:val="auto"/>
        </w:rPr>
      </w:pPr>
      <w:bookmarkStart w:id="3" w:name="_Toc432665348"/>
      <w:r w:rsidRPr="00647B03">
        <w:rPr>
          <w:rFonts w:ascii="Arial" w:hAnsi="Arial" w:cs="Arial"/>
          <w:color w:val="auto"/>
          <w:lang w:eastAsia="es-ES"/>
        </w:rPr>
        <w:t>AVALIACIÓN DA PROGRAMACIÓN DIDÁCTICA</w:t>
      </w:r>
      <w:bookmarkEnd w:id="3"/>
      <w:r w:rsidRPr="00647B03">
        <w:rPr>
          <w:rFonts w:ascii="Arial" w:hAnsi="Arial" w:cs="Arial"/>
          <w:color w:val="auto"/>
          <w:lang w:eastAsia="es-ES"/>
        </w:rPr>
        <w:fldChar w:fldCharType="begin"/>
      </w:r>
      <w:r w:rsidRPr="00647B03">
        <w:rPr>
          <w:rFonts w:ascii="Arial" w:hAnsi="Arial" w:cs="Arial"/>
          <w:color w:val="auto"/>
        </w:rPr>
        <w:instrText xml:space="preserve"> XE "</w:instrText>
      </w:r>
      <w:r w:rsidRPr="00647B03">
        <w:rPr>
          <w:rFonts w:ascii="Arial" w:hAnsi="Arial" w:cs="Arial"/>
          <w:color w:val="auto"/>
          <w:lang w:eastAsia="es-ES"/>
        </w:rPr>
        <w:instrText>AVALIACIÓN DA PROGRAMACIÓN DIDÁCTICA</w:instrText>
      </w:r>
      <w:r w:rsidRPr="00647B03">
        <w:rPr>
          <w:rFonts w:ascii="Arial" w:hAnsi="Arial" w:cs="Arial"/>
          <w:color w:val="auto"/>
        </w:rPr>
        <w:instrText xml:space="preserve">" </w:instrText>
      </w:r>
      <w:r w:rsidRPr="00647B03">
        <w:rPr>
          <w:rFonts w:ascii="Arial" w:hAnsi="Arial" w:cs="Arial"/>
          <w:color w:val="auto"/>
          <w:lang w:eastAsia="es-ES"/>
        </w:rPr>
        <w:fldChar w:fldCharType="end"/>
      </w:r>
    </w:p>
    <w:p w:rsidR="00586950" w:rsidRPr="003E534A" w:rsidRDefault="00586950" w:rsidP="00586950">
      <w:pPr>
        <w:pStyle w:val="Prrafodelista"/>
        <w:ind w:left="1276" w:hanging="709"/>
      </w:pPr>
    </w:p>
    <w:p w:rsidR="00586950" w:rsidRPr="00F030D4" w:rsidRDefault="00586950" w:rsidP="00586950">
      <w:pPr>
        <w:ind w:left="1276" w:hanging="709"/>
        <w:rPr>
          <w:b/>
          <w:sz w:val="28"/>
          <w:szCs w:val="28"/>
        </w:rPr>
      </w:pPr>
      <w:r w:rsidRPr="00F030D4">
        <w:rPr>
          <w:rFonts w:ascii="Arial" w:eastAsia="Times New Roman" w:hAnsi="Arial" w:cs="Arial"/>
          <w:b/>
          <w:sz w:val="28"/>
          <w:szCs w:val="28"/>
          <w:lang w:eastAsia="es-ES"/>
        </w:rPr>
        <w:t>Mecanismos de revisión, avaliación e modificación da programación didáctica</w:t>
      </w:r>
    </w:p>
    <w:p w:rsidR="00586950" w:rsidRDefault="00586950" w:rsidP="00586950">
      <w:pPr>
        <w:pStyle w:val="Prrafodelista"/>
        <w:numPr>
          <w:ilvl w:val="0"/>
          <w:numId w:val="2"/>
        </w:numPr>
        <w:spacing w:after="240"/>
        <w:ind w:left="1276" w:hanging="709"/>
        <w:rPr>
          <w:b/>
        </w:rPr>
      </w:pPr>
      <w:r>
        <w:rPr>
          <w:b/>
        </w:rPr>
        <w:t>Periodicidade coa que se revisará.</w:t>
      </w:r>
    </w:p>
    <w:p w:rsidR="00586950" w:rsidRPr="003E534A" w:rsidRDefault="00586950" w:rsidP="00586950">
      <w:pPr>
        <w:pStyle w:val="Prrafodelista"/>
        <w:numPr>
          <w:ilvl w:val="0"/>
          <w:numId w:val="2"/>
        </w:numPr>
        <w:spacing w:after="240"/>
        <w:ind w:left="1276" w:hanging="709"/>
        <w:rPr>
          <w:b/>
        </w:rPr>
      </w:pPr>
      <w:r>
        <w:rPr>
          <w:b/>
        </w:rPr>
        <w:t>Contidos que foi preciso engadir ou eliminar con respecto á programación prevista.</w:t>
      </w:r>
    </w:p>
    <w:p w:rsidR="00586950" w:rsidRDefault="00586950" w:rsidP="00586950">
      <w:pPr>
        <w:pStyle w:val="Prrafodelista"/>
        <w:numPr>
          <w:ilvl w:val="0"/>
          <w:numId w:val="2"/>
        </w:numPr>
        <w:spacing w:after="240"/>
        <w:ind w:left="1276" w:hanging="709"/>
        <w:rPr>
          <w:b/>
        </w:rPr>
      </w:pPr>
      <w:r>
        <w:rPr>
          <w:b/>
        </w:rPr>
        <w:t>M</w:t>
      </w:r>
      <w:r w:rsidRPr="003E534A">
        <w:rPr>
          <w:b/>
        </w:rPr>
        <w:t xml:space="preserve">edidas </w:t>
      </w:r>
      <w:r>
        <w:rPr>
          <w:b/>
        </w:rPr>
        <w:t>que se adoptarán como resultado da revisión.</w:t>
      </w:r>
    </w:p>
    <w:p w:rsidR="00586950" w:rsidRPr="00F030D4" w:rsidRDefault="00586950" w:rsidP="00586950">
      <w:pPr>
        <w:spacing w:after="0" w:line="240" w:lineRule="auto"/>
        <w:ind w:left="1276" w:hanging="709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F030D4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Indicadores </w:t>
      </w:r>
      <w:r w:rsidRPr="00F030D4">
        <w:rPr>
          <w:rFonts w:ascii="Arial" w:eastAsia="Times New Roman" w:hAnsi="Arial" w:cs="Arial"/>
          <w:b/>
          <w:bCs/>
          <w:sz w:val="28"/>
          <w:szCs w:val="28"/>
          <w:lang w:eastAsia="es-ES"/>
        </w:rPr>
        <w:fldChar w:fldCharType="begin"/>
      </w:r>
      <w:r w:rsidRPr="00F030D4">
        <w:rPr>
          <w:rFonts w:ascii="Arial" w:eastAsia="Times New Roman" w:hAnsi="Arial" w:cs="Arial"/>
          <w:b/>
          <w:bCs/>
          <w:sz w:val="28"/>
          <w:szCs w:val="28"/>
          <w:lang w:eastAsia="es-ES"/>
        </w:rPr>
        <w:instrText xml:space="preserve"> XE "Indicadores de logro da práctica docente" </w:instrText>
      </w:r>
      <w:r w:rsidRPr="00F030D4">
        <w:rPr>
          <w:rFonts w:ascii="Arial" w:eastAsia="Times New Roman" w:hAnsi="Arial" w:cs="Arial"/>
          <w:b/>
          <w:bCs/>
          <w:sz w:val="28"/>
          <w:szCs w:val="28"/>
          <w:lang w:eastAsia="es-ES"/>
        </w:rPr>
        <w:fldChar w:fldCharType="end"/>
      </w:r>
    </w:p>
    <w:tbl>
      <w:tblPr>
        <w:tblW w:w="10001" w:type="dxa"/>
        <w:tblInd w:w="354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9"/>
        <w:gridCol w:w="808"/>
        <w:gridCol w:w="808"/>
        <w:gridCol w:w="808"/>
        <w:gridCol w:w="808"/>
      </w:tblGrid>
      <w:tr w:rsidR="00586950" w:rsidRPr="00332314" w:rsidTr="002522C7">
        <w:trPr>
          <w:trHeight w:val="283"/>
        </w:trPr>
        <w:tc>
          <w:tcPr>
            <w:tcW w:w="8221" w:type="dxa"/>
            <w:tcBorders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Escala</w:t>
            </w:r>
          </w:p>
        </w:tc>
      </w:tr>
      <w:tr w:rsidR="00586950" w:rsidRPr="00332314" w:rsidTr="002522C7">
        <w:trPr>
          <w:trHeight w:val="323"/>
        </w:trPr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 deseño das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unidades didácticas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temas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ou proxectos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partir dos elementos do currículo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da secuenciación e da temporalización 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 unidades didácticas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temas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proxectos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 desenvolvemento da programación respondeu á secu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nciación 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temporalización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previstas.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right="-70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da secuenciación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os estándares para cada unha das unidades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temas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ou proxectos.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grao mínimo de consecución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fixado para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cada estándar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Asign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ación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cada estándar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 peso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correspondente na cualificación.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7. Vinculación de cada estándar a un ou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varios instrumentos para a súa avaliación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8. Asociación de cada estándar cos elementos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transversais a desenvolver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Fix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ación dunha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estratexia metodolóxica común para todo o departamento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32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7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[Só para</w:t>
            </w:r>
            <w:bookmarkStart w:id="4" w:name="_GoBack"/>
            <w:bookmarkEnd w:id="4"/>
            <w:r w:rsidRPr="006447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ESO e bach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64478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]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da 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ecuencia de traballo na aula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os materiais didácticos utilizados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right="-70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12. Adecuación do libro de texto (no caso de que se use).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plan de avaliación inicial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deseñado, incluídas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as consecuencias da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proba.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proba de avaliación inicial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elaborada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 partir dos estándares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procedemen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acreditación de coñecementos previos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4478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[Só para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determinadas materias de 2º de bacharelato].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das pautas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xerais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establecidas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para a avaliación continua: probas,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traballos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etc.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establecidos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a recuperación dun exame e dunha avaliación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establecidos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a avaliación final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332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78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[Só para ESO e bacharelato]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establecidos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a avaliación extraordinaria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Pr="0064478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[Só para ESO e bach]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establecidos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o seguimento de materias pendentes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Pr="0064478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[Só para ESO e bacharelato]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Adecuación dos 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criterios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establecidos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a avaliación desas materias pendentes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r w:rsidRPr="0064478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[Só para ESO e bacharelato]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exames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tendo en conta o valor de cada estándar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dos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programas de apoio, recuperación, etc. vinculados aos estándares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 medidas específicas de atención ao alumnado con NE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Grao de desenvolvemento das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actividades complementarias e extraescolares previstas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dos mecanismos para informar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ás familias sobre criterios de avaliación, estándares e instrumentos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27. Adecuación dos mecanismos para informar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ás familias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sobre os criterios de promoción.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Adecuación do seguimento e da revisión 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programación ao longo do curso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29. Contribución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desde a materia ao plan de lectura do centro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86950" w:rsidRPr="00332314" w:rsidTr="002522C7">
        <w:trPr>
          <w:trHeight w:val="28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30.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Grao de integración d</w:t>
            </w: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 TIC no desenvolvemento da materia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86950" w:rsidRPr="003E534A" w:rsidRDefault="00586950" w:rsidP="00586950">
            <w:pPr>
              <w:spacing w:after="0" w:line="240" w:lineRule="auto"/>
              <w:ind w:left="1276" w:hanging="709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3E534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</w:tbl>
    <w:p w:rsidR="00586950" w:rsidRPr="003E534A" w:rsidRDefault="00586950" w:rsidP="00586950">
      <w:pPr>
        <w:ind w:left="1276" w:hanging="709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86950" w:rsidRPr="00332314" w:rsidTr="002522C7">
        <w:tc>
          <w:tcPr>
            <w:tcW w:w="10206" w:type="dxa"/>
          </w:tcPr>
          <w:p w:rsidR="00586950" w:rsidRPr="00332314" w:rsidRDefault="00586950" w:rsidP="00586950">
            <w:pPr>
              <w:spacing w:after="0" w:line="240" w:lineRule="auto"/>
              <w:ind w:left="1276" w:hanging="709"/>
            </w:pPr>
            <w:r w:rsidRPr="00332314">
              <w:t>Observacións:</w:t>
            </w:r>
          </w:p>
          <w:p w:rsidR="00586950" w:rsidRPr="00332314" w:rsidRDefault="00586950" w:rsidP="00586950">
            <w:pPr>
              <w:spacing w:after="0" w:line="240" w:lineRule="auto"/>
              <w:ind w:left="1276" w:hanging="709"/>
            </w:pPr>
          </w:p>
          <w:p w:rsidR="00586950" w:rsidRPr="00332314" w:rsidRDefault="00586950" w:rsidP="00586950">
            <w:pPr>
              <w:spacing w:after="0" w:line="240" w:lineRule="auto"/>
              <w:ind w:left="1276" w:hanging="709"/>
            </w:pPr>
          </w:p>
        </w:tc>
      </w:tr>
    </w:tbl>
    <w:p w:rsidR="00C3753B" w:rsidRDefault="00C3753B" w:rsidP="00586950">
      <w:pPr>
        <w:ind w:left="1276" w:hanging="709"/>
      </w:pPr>
    </w:p>
    <w:sectPr w:rsidR="00C3753B" w:rsidSect="00586950">
      <w:pgSz w:w="11900" w:h="16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28F"/>
    <w:multiLevelType w:val="hybridMultilevel"/>
    <w:tmpl w:val="42C4B4D0"/>
    <w:lvl w:ilvl="0" w:tplc="0B0C251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B6887"/>
    <w:multiLevelType w:val="hybridMultilevel"/>
    <w:tmpl w:val="3718F5CE"/>
    <w:lvl w:ilvl="0" w:tplc="7564E25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667DD1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15CB3"/>
    <w:multiLevelType w:val="hybridMultilevel"/>
    <w:tmpl w:val="9C82D156"/>
    <w:lvl w:ilvl="0" w:tplc="6AB4D226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/>
        <w:color w:val="auto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50"/>
    <w:rsid w:val="00586950"/>
    <w:rsid w:val="005D1970"/>
    <w:rsid w:val="00C3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47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50"/>
    <w:pPr>
      <w:spacing w:after="200" w:line="276" w:lineRule="auto"/>
    </w:pPr>
    <w:rPr>
      <w:rFonts w:ascii="Calibri" w:eastAsia="Calibri" w:hAnsi="Calibri" w:cs="Times New Roman"/>
      <w:sz w:val="22"/>
      <w:szCs w:val="22"/>
      <w:lang w:val="gl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69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9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5">
    <w:name w:val="Estilo5"/>
    <w:basedOn w:val="Normal"/>
    <w:next w:val="Normal"/>
    <w:autoRedefine/>
    <w:qFormat/>
    <w:rsid w:val="005D1970"/>
    <w:pPr>
      <w:widowControl w:val="0"/>
      <w:autoSpaceDE w:val="0"/>
      <w:autoSpaceDN w:val="0"/>
      <w:adjustRightInd w:val="0"/>
      <w:spacing w:before="40" w:after="40"/>
    </w:pPr>
    <w:rPr>
      <w:rFonts w:ascii="Arial Narrow" w:eastAsia="Times New Roman" w:hAnsi="Arial Narrow" w:cs="Arial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86950"/>
    <w:rPr>
      <w:rFonts w:ascii="Cambria" w:eastAsia="Times New Roman" w:hAnsi="Cambria" w:cs="Times New Roman"/>
      <w:b/>
      <w:bCs/>
      <w:color w:val="365F91"/>
      <w:sz w:val="28"/>
      <w:szCs w:val="28"/>
      <w:lang w:val="gl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86950"/>
    <w:rPr>
      <w:rFonts w:ascii="Cambria" w:eastAsia="Times New Roman" w:hAnsi="Cambria" w:cs="Times New Roman"/>
      <w:b/>
      <w:bCs/>
      <w:color w:val="4F81BD"/>
      <w:sz w:val="26"/>
      <w:szCs w:val="26"/>
      <w:lang w:val="gl-ES" w:eastAsia="en-US"/>
    </w:rPr>
  </w:style>
  <w:style w:type="paragraph" w:styleId="Prrafodelista">
    <w:name w:val="List Paragraph"/>
    <w:basedOn w:val="Normal"/>
    <w:uiPriority w:val="34"/>
    <w:qFormat/>
    <w:rsid w:val="00586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50"/>
    <w:pPr>
      <w:spacing w:after="200" w:line="276" w:lineRule="auto"/>
    </w:pPr>
    <w:rPr>
      <w:rFonts w:ascii="Calibri" w:eastAsia="Calibri" w:hAnsi="Calibri" w:cs="Times New Roman"/>
      <w:sz w:val="22"/>
      <w:szCs w:val="22"/>
      <w:lang w:val="gl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869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69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5">
    <w:name w:val="Estilo5"/>
    <w:basedOn w:val="Normal"/>
    <w:next w:val="Normal"/>
    <w:autoRedefine/>
    <w:qFormat/>
    <w:rsid w:val="005D1970"/>
    <w:pPr>
      <w:widowControl w:val="0"/>
      <w:autoSpaceDE w:val="0"/>
      <w:autoSpaceDN w:val="0"/>
      <w:adjustRightInd w:val="0"/>
      <w:spacing w:before="40" w:after="40"/>
    </w:pPr>
    <w:rPr>
      <w:rFonts w:ascii="Arial Narrow" w:eastAsia="Times New Roman" w:hAnsi="Arial Narrow" w:cs="Arial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86950"/>
    <w:rPr>
      <w:rFonts w:ascii="Cambria" w:eastAsia="Times New Roman" w:hAnsi="Cambria" w:cs="Times New Roman"/>
      <w:b/>
      <w:bCs/>
      <w:color w:val="365F91"/>
      <w:sz w:val="28"/>
      <w:szCs w:val="28"/>
      <w:lang w:val="gl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586950"/>
    <w:rPr>
      <w:rFonts w:ascii="Cambria" w:eastAsia="Times New Roman" w:hAnsi="Cambria" w:cs="Times New Roman"/>
      <w:b/>
      <w:bCs/>
      <w:color w:val="4F81BD"/>
      <w:sz w:val="26"/>
      <w:szCs w:val="26"/>
      <w:lang w:val="gl-ES" w:eastAsia="en-US"/>
    </w:rPr>
  </w:style>
  <w:style w:type="paragraph" w:styleId="Prrafodelista">
    <w:name w:val="List Paragraph"/>
    <w:basedOn w:val="Normal"/>
    <w:uiPriority w:val="34"/>
    <w:qFormat/>
    <w:rsid w:val="00586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924</Words>
  <Characters>5088</Characters>
  <Application>Microsoft Macintosh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Rexina  Ortigueira Lestón</dc:creator>
  <cp:keywords/>
  <dc:description/>
  <cp:lastModifiedBy>Rexina  Ortigueira Lestón</cp:lastModifiedBy>
  <cp:revision>1</cp:revision>
  <cp:lastPrinted>2015-10-22T08:39:00Z</cp:lastPrinted>
  <dcterms:created xsi:type="dcterms:W3CDTF">2015-10-22T08:33:00Z</dcterms:created>
  <dcterms:modified xsi:type="dcterms:W3CDTF">2015-10-22T08:40:00Z</dcterms:modified>
</cp:coreProperties>
</file>