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6A" w:rsidRPr="00CE016A" w:rsidRDefault="00CE016A" w:rsidP="00CE01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016A">
        <w:rPr>
          <w:rFonts w:ascii="Arial" w:hAnsi="Arial" w:cs="Arial"/>
        </w:rPr>
        <w:t xml:space="preserve">A renda neta per cápita familiar obterase como resultado de realizar os seguintes cálculos en base á declaración da renda do </w:t>
      </w:r>
      <w:proofErr w:type="spellStart"/>
      <w:r w:rsidRPr="00CE016A">
        <w:rPr>
          <w:rFonts w:ascii="Arial" w:hAnsi="Arial" w:cs="Arial"/>
        </w:rPr>
        <w:t>exercicio</w:t>
      </w:r>
      <w:proofErr w:type="spellEnd"/>
      <w:r w:rsidRPr="00CE016A">
        <w:rPr>
          <w:rFonts w:ascii="Arial" w:hAnsi="Arial" w:cs="Arial"/>
        </w:rPr>
        <w:t xml:space="preserve"> 201</w:t>
      </w:r>
      <w:r w:rsidR="000E1174">
        <w:rPr>
          <w:rFonts w:ascii="Arial" w:hAnsi="Arial" w:cs="Arial"/>
        </w:rPr>
        <w:t>5</w:t>
      </w:r>
      <w:r w:rsidRPr="00CE016A">
        <w:rPr>
          <w:rFonts w:ascii="Arial" w:hAnsi="Arial" w:cs="Arial"/>
        </w:rPr>
        <w:t>:</w:t>
      </w:r>
    </w:p>
    <w:p w:rsidR="00CE016A" w:rsidRPr="00CE016A" w:rsidRDefault="00CE016A" w:rsidP="00CE01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E016A" w:rsidRPr="00CE016A" w:rsidRDefault="00CE016A" w:rsidP="00CE01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016A">
        <w:rPr>
          <w:rFonts w:ascii="Arial" w:hAnsi="Arial" w:cs="Arial"/>
        </w:rPr>
        <w:t>1. Sumarase a base impoñible xera</w:t>
      </w:r>
      <w:r w:rsidR="005C4BAC">
        <w:rPr>
          <w:rFonts w:ascii="Arial" w:hAnsi="Arial" w:cs="Arial"/>
        </w:rPr>
        <w:t>l coa base impoñible do aforro.</w:t>
      </w:r>
    </w:p>
    <w:p w:rsidR="00CE016A" w:rsidRPr="00CE016A" w:rsidRDefault="00CE016A" w:rsidP="00CE01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016A">
        <w:rPr>
          <w:rFonts w:ascii="Arial" w:hAnsi="Arial" w:cs="Arial"/>
        </w:rPr>
        <w:t>2. Deste resultado restarase a cota líquida resultante da autoliquidación.</w:t>
      </w:r>
    </w:p>
    <w:p w:rsidR="00CE016A" w:rsidRPr="00CE016A" w:rsidRDefault="00CE016A" w:rsidP="00CE01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E016A" w:rsidRPr="00CE016A" w:rsidRDefault="00CE016A" w:rsidP="00CE01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016A">
        <w:rPr>
          <w:rFonts w:ascii="Arial" w:hAnsi="Arial" w:cs="Arial"/>
        </w:rPr>
        <w:t>Segundo isto, a renda familiar para os efectos da autodeclaración é o resultado d</w:t>
      </w:r>
      <w:r w:rsidR="000600D0">
        <w:rPr>
          <w:rFonts w:ascii="Arial" w:hAnsi="Arial" w:cs="Arial"/>
        </w:rPr>
        <w:t>e</w:t>
      </w:r>
      <w:r w:rsidRPr="00CE016A">
        <w:rPr>
          <w:rFonts w:ascii="Arial" w:hAnsi="Arial" w:cs="Arial"/>
        </w:rPr>
        <w:t xml:space="preserve"> facer as seguintes operacións coa declaración do IRPF:</w:t>
      </w:r>
    </w:p>
    <w:p w:rsidR="00CE016A" w:rsidRPr="00CE016A" w:rsidRDefault="00CE016A" w:rsidP="00CE01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E016A" w:rsidRPr="005C4BAC" w:rsidRDefault="00CE016A" w:rsidP="005C4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proofErr w:type="spellStart"/>
      <w:proofErr w:type="gramStart"/>
      <w:r w:rsidRPr="005C4BAC">
        <w:rPr>
          <w:rFonts w:ascii="Arial" w:hAnsi="Arial" w:cs="Arial"/>
          <w:b/>
        </w:rPr>
        <w:t>casiña</w:t>
      </w:r>
      <w:proofErr w:type="spellEnd"/>
      <w:proofErr w:type="gramEnd"/>
      <w:r w:rsidRPr="005C4BAC">
        <w:rPr>
          <w:rFonts w:ascii="Arial" w:hAnsi="Arial" w:cs="Arial"/>
          <w:b/>
        </w:rPr>
        <w:t xml:space="preserve"> </w:t>
      </w:r>
      <w:r w:rsidR="000E1174">
        <w:rPr>
          <w:rFonts w:ascii="Arial" w:hAnsi="Arial" w:cs="Arial"/>
          <w:b/>
        </w:rPr>
        <w:t xml:space="preserve">380 + </w:t>
      </w:r>
      <w:proofErr w:type="spellStart"/>
      <w:r w:rsidR="000E1174">
        <w:rPr>
          <w:rFonts w:ascii="Arial" w:hAnsi="Arial" w:cs="Arial"/>
          <w:b/>
        </w:rPr>
        <w:t>casiña</w:t>
      </w:r>
      <w:proofErr w:type="spellEnd"/>
      <w:r w:rsidR="000E1174">
        <w:rPr>
          <w:rFonts w:ascii="Arial" w:hAnsi="Arial" w:cs="Arial"/>
          <w:b/>
        </w:rPr>
        <w:t xml:space="preserve"> 395 – </w:t>
      </w:r>
      <w:proofErr w:type="spellStart"/>
      <w:r w:rsidR="000E1174">
        <w:rPr>
          <w:rFonts w:ascii="Arial" w:hAnsi="Arial" w:cs="Arial"/>
          <w:b/>
        </w:rPr>
        <w:t>casiña</w:t>
      </w:r>
      <w:proofErr w:type="spellEnd"/>
      <w:r w:rsidR="000E1174">
        <w:rPr>
          <w:rFonts w:ascii="Arial" w:hAnsi="Arial" w:cs="Arial"/>
          <w:b/>
        </w:rPr>
        <w:t xml:space="preserve"> 532</w:t>
      </w:r>
    </w:p>
    <w:p w:rsidR="00CE016A" w:rsidRPr="005C4BAC" w:rsidRDefault="00CE016A" w:rsidP="005C4B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CE016A" w:rsidRPr="00CE016A" w:rsidRDefault="00CE016A" w:rsidP="00CE01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E016A" w:rsidRPr="00CE016A" w:rsidRDefault="005C4BAC" w:rsidP="00CE01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resultado obtido </w:t>
      </w:r>
      <w:r w:rsidR="00CE016A" w:rsidRPr="00CE016A">
        <w:rPr>
          <w:rFonts w:ascii="Arial" w:hAnsi="Arial" w:cs="Arial"/>
        </w:rPr>
        <w:t>dividirase polo número de membros que forman parte da unidade familiar. O concepto de unidade familiar será o definido na normativa do IRPF.</w:t>
      </w:r>
    </w:p>
    <w:p w:rsidR="00CE016A" w:rsidRPr="00CE016A" w:rsidRDefault="00CE016A" w:rsidP="00CE01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E016A" w:rsidRPr="00CE016A" w:rsidRDefault="00CE016A" w:rsidP="00CE01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016A">
        <w:rPr>
          <w:rFonts w:ascii="Arial" w:hAnsi="Arial" w:cs="Arial"/>
        </w:rPr>
        <w:t>Se solicitado o borrador á AEAT esta unicamente comunica os datos fiscais, e polo tanto non o remite, para determinar a renda dos membros computables que obteñan ingresos propios seguirase o procedemento descrito no punto primeiro e do resultado obtido restaranse os pagamentos á conta efectuados.</w:t>
      </w:r>
    </w:p>
    <w:p w:rsidR="00CE016A" w:rsidRPr="00CE016A" w:rsidRDefault="00CE016A" w:rsidP="00CE01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E016A" w:rsidRPr="00CE016A" w:rsidRDefault="00CE016A" w:rsidP="00CE01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016A">
        <w:rPr>
          <w:rFonts w:ascii="Arial" w:hAnsi="Arial" w:cs="Arial"/>
        </w:rPr>
        <w:t>Aclaracións para determinar correctamente a renda anual familiar</w:t>
      </w:r>
    </w:p>
    <w:p w:rsidR="00CE016A" w:rsidRPr="00CE016A" w:rsidRDefault="00CE016A" w:rsidP="00CE01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E016A" w:rsidRPr="00CE016A" w:rsidRDefault="00CE016A" w:rsidP="00CE01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016A">
        <w:rPr>
          <w:rFonts w:ascii="Arial" w:hAnsi="Arial" w:cs="Arial"/>
          <w:b/>
          <w:bCs/>
        </w:rPr>
        <w:t>Para determinar a renda anual familiar hai que sumar as rendas obtidas por todas as persoas que integran a unidade familiar</w:t>
      </w:r>
      <w:r w:rsidRPr="00CE016A">
        <w:rPr>
          <w:rFonts w:ascii="Arial" w:hAnsi="Arial" w:cs="Arial"/>
        </w:rPr>
        <w:t>. Nesta operación poden presentarse varias situacións:</w:t>
      </w:r>
    </w:p>
    <w:p w:rsidR="00CE016A" w:rsidRPr="00CE016A" w:rsidRDefault="00CE016A" w:rsidP="00CE01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E016A" w:rsidRPr="00CE016A" w:rsidRDefault="00CE016A" w:rsidP="00CE01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016A">
        <w:rPr>
          <w:rFonts w:ascii="Arial" w:hAnsi="Arial" w:cs="Arial"/>
        </w:rPr>
        <w:t>- Unidades familiares nas que ambos cónxuxes, ou calquera outro integrante dela, perciben rendas e teñen a obriga de presentar a declaración anual do IRPF. Neste caso, o importe da renda familiar resultará das sumas e restas das casiñas indicadas, que se obterán de cada declaración, se foron presentadas individualmente - que é o habitual-  ou ben, da declaración conxunta.</w:t>
      </w:r>
    </w:p>
    <w:p w:rsidR="00CE016A" w:rsidRPr="00CE016A" w:rsidRDefault="00CE016A" w:rsidP="00CE01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E1174" w:rsidRPr="00CE016A" w:rsidRDefault="00CE016A" w:rsidP="00CE01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016A">
        <w:rPr>
          <w:rFonts w:ascii="Arial" w:hAnsi="Arial" w:cs="Arial"/>
        </w:rPr>
        <w:t>- Unidades familiares nas que ambos cónxuxes perciben rendas pero só un deles ten a obriga de presentar a declaración. Neste caso, a obtención do importe da renda familiar resultará das sumas e restas das casiñas indicadas, para o membro da unidade que presentase declaración do IRPF máis o importe que resulte, para o outro integrante da unidade familiar</w:t>
      </w:r>
      <w:r w:rsidR="000E1174">
        <w:rPr>
          <w:rFonts w:ascii="Arial" w:hAnsi="Arial" w:cs="Arial"/>
        </w:rPr>
        <w:t xml:space="preserve">, dos datos do borrador do IRPF agás os datos que figuren na </w:t>
      </w:r>
      <w:proofErr w:type="spellStart"/>
      <w:r w:rsidR="000E1174">
        <w:rPr>
          <w:rFonts w:ascii="Arial" w:hAnsi="Arial" w:cs="Arial"/>
        </w:rPr>
        <w:t>casiña</w:t>
      </w:r>
      <w:proofErr w:type="spellEnd"/>
      <w:r w:rsidR="000E1174">
        <w:rPr>
          <w:rFonts w:ascii="Arial" w:hAnsi="Arial" w:cs="Arial"/>
        </w:rPr>
        <w:t xml:space="preserve"> 532 </w:t>
      </w:r>
      <w:proofErr w:type="spellStart"/>
      <w:r w:rsidR="000E1174">
        <w:rPr>
          <w:rFonts w:ascii="Arial" w:hAnsi="Arial" w:cs="Arial"/>
        </w:rPr>
        <w:t>correspondente</w:t>
      </w:r>
      <w:proofErr w:type="spellEnd"/>
      <w:r w:rsidR="000E1174">
        <w:rPr>
          <w:rFonts w:ascii="Arial" w:hAnsi="Arial" w:cs="Arial"/>
        </w:rPr>
        <w:t xml:space="preserve"> á cota resultante da autoliquidación, dado que o </w:t>
      </w:r>
      <w:proofErr w:type="spellStart"/>
      <w:r w:rsidR="000E1174">
        <w:rPr>
          <w:rFonts w:ascii="Arial" w:hAnsi="Arial" w:cs="Arial"/>
        </w:rPr>
        <w:t>contribuínte</w:t>
      </w:r>
      <w:proofErr w:type="spellEnd"/>
      <w:r w:rsidR="000E1174">
        <w:rPr>
          <w:rFonts w:ascii="Arial" w:hAnsi="Arial" w:cs="Arial"/>
        </w:rPr>
        <w:t xml:space="preserve"> non </w:t>
      </w:r>
      <w:proofErr w:type="spellStart"/>
      <w:r w:rsidR="000E1174">
        <w:rPr>
          <w:rFonts w:ascii="Arial" w:hAnsi="Arial" w:cs="Arial"/>
        </w:rPr>
        <w:t>presentou</w:t>
      </w:r>
      <w:proofErr w:type="spellEnd"/>
      <w:r w:rsidR="000E1174">
        <w:rPr>
          <w:rFonts w:ascii="Arial" w:hAnsi="Arial" w:cs="Arial"/>
        </w:rPr>
        <w:t xml:space="preserve"> a Declaración polo IRPF. No caso de que un dos </w:t>
      </w:r>
      <w:proofErr w:type="spellStart"/>
      <w:r w:rsidR="000E1174">
        <w:rPr>
          <w:rFonts w:ascii="Arial" w:hAnsi="Arial" w:cs="Arial"/>
        </w:rPr>
        <w:t>membros</w:t>
      </w:r>
      <w:proofErr w:type="spellEnd"/>
      <w:r w:rsidR="000E1174">
        <w:rPr>
          <w:rFonts w:ascii="Arial" w:hAnsi="Arial" w:cs="Arial"/>
        </w:rPr>
        <w:t xml:space="preserve"> en vez de borrador </w:t>
      </w:r>
      <w:proofErr w:type="spellStart"/>
      <w:r w:rsidR="000E1174">
        <w:rPr>
          <w:rFonts w:ascii="Arial" w:hAnsi="Arial" w:cs="Arial"/>
        </w:rPr>
        <w:t>dispoña</w:t>
      </w:r>
      <w:proofErr w:type="spellEnd"/>
      <w:r w:rsidR="000E1174">
        <w:rPr>
          <w:rFonts w:ascii="Arial" w:hAnsi="Arial" w:cs="Arial"/>
        </w:rPr>
        <w:t xml:space="preserve"> </w:t>
      </w:r>
      <w:proofErr w:type="spellStart"/>
      <w:r w:rsidR="000E1174">
        <w:rPr>
          <w:rFonts w:ascii="Arial" w:hAnsi="Arial" w:cs="Arial"/>
        </w:rPr>
        <w:t>dun</w:t>
      </w:r>
      <w:proofErr w:type="spellEnd"/>
      <w:r w:rsidR="000E1174">
        <w:rPr>
          <w:rFonts w:ascii="Arial" w:hAnsi="Arial" w:cs="Arial"/>
        </w:rPr>
        <w:t xml:space="preserve"> certificado de imputación de rendas, para realizar o cálculo dos </w:t>
      </w:r>
      <w:proofErr w:type="spellStart"/>
      <w:r w:rsidR="000E1174">
        <w:rPr>
          <w:rFonts w:ascii="Arial" w:hAnsi="Arial" w:cs="Arial"/>
        </w:rPr>
        <w:t>seus</w:t>
      </w:r>
      <w:proofErr w:type="spellEnd"/>
      <w:r w:rsidR="000E1174">
        <w:rPr>
          <w:rFonts w:ascii="Arial" w:hAnsi="Arial" w:cs="Arial"/>
        </w:rPr>
        <w:t xml:space="preserve"> ingresos deberá sumar os </w:t>
      </w:r>
      <w:proofErr w:type="spellStart"/>
      <w:r w:rsidR="000E1174">
        <w:rPr>
          <w:rFonts w:ascii="Arial" w:hAnsi="Arial" w:cs="Arial"/>
        </w:rPr>
        <w:t>rendementos</w:t>
      </w:r>
      <w:proofErr w:type="spellEnd"/>
      <w:r w:rsidR="000E1174">
        <w:rPr>
          <w:rFonts w:ascii="Arial" w:hAnsi="Arial" w:cs="Arial"/>
        </w:rPr>
        <w:t xml:space="preserve"> íntegros e restar os gastos deducibles e as </w:t>
      </w:r>
      <w:proofErr w:type="spellStart"/>
      <w:r w:rsidR="000E1174">
        <w:rPr>
          <w:rFonts w:ascii="Arial" w:hAnsi="Arial" w:cs="Arial"/>
        </w:rPr>
        <w:t>retencións</w:t>
      </w:r>
      <w:proofErr w:type="spellEnd"/>
      <w:r w:rsidR="000E1174">
        <w:rPr>
          <w:rFonts w:ascii="Arial" w:hAnsi="Arial" w:cs="Arial"/>
        </w:rPr>
        <w:t xml:space="preserve"> </w:t>
      </w:r>
      <w:proofErr w:type="spellStart"/>
      <w:r w:rsidR="000E1174">
        <w:rPr>
          <w:rFonts w:ascii="Arial" w:hAnsi="Arial" w:cs="Arial"/>
        </w:rPr>
        <w:t>ou</w:t>
      </w:r>
      <w:proofErr w:type="spellEnd"/>
      <w:r w:rsidR="000E1174">
        <w:rPr>
          <w:rFonts w:ascii="Arial" w:hAnsi="Arial" w:cs="Arial"/>
        </w:rPr>
        <w:t xml:space="preserve"> pagamentos a </w:t>
      </w:r>
      <w:proofErr w:type="spellStart"/>
      <w:r w:rsidR="000E1174">
        <w:rPr>
          <w:rFonts w:ascii="Arial" w:hAnsi="Arial" w:cs="Arial"/>
        </w:rPr>
        <w:t>conta</w:t>
      </w:r>
      <w:proofErr w:type="spellEnd"/>
      <w:r w:rsidR="000E1174">
        <w:rPr>
          <w:rFonts w:ascii="Arial" w:hAnsi="Arial" w:cs="Arial"/>
        </w:rPr>
        <w:t xml:space="preserve"> efectuados.</w:t>
      </w:r>
    </w:p>
    <w:p w:rsidR="00CE016A" w:rsidRPr="00CE016A" w:rsidRDefault="00CE016A" w:rsidP="00CE01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E37FF" w:rsidRPr="00CE016A" w:rsidRDefault="00CE016A" w:rsidP="00CE01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016A">
        <w:rPr>
          <w:rFonts w:ascii="Arial" w:hAnsi="Arial" w:cs="Arial"/>
        </w:rPr>
        <w:t>- Cando ambos cónxuxes perciban rendas pero non teñan obriga de presentar declaración da renda ou ben</w:t>
      </w:r>
      <w:r>
        <w:rPr>
          <w:rFonts w:ascii="Arial" w:hAnsi="Arial" w:cs="Arial"/>
        </w:rPr>
        <w:t xml:space="preserve"> </w:t>
      </w:r>
      <w:r w:rsidRPr="00CE016A">
        <w:rPr>
          <w:rFonts w:ascii="Arial" w:hAnsi="Arial" w:cs="Arial"/>
        </w:rPr>
        <w:t xml:space="preserve">cando o cónxuxe ou os cónxuxes non perciban renda ningunha suxeita a tributación no IRPF. </w:t>
      </w:r>
      <w:proofErr w:type="spellStart"/>
      <w:r w:rsidRPr="00CE016A">
        <w:rPr>
          <w:rFonts w:ascii="Arial" w:hAnsi="Arial" w:cs="Arial"/>
        </w:rPr>
        <w:t>Neste</w:t>
      </w:r>
      <w:r w:rsidR="000E1174">
        <w:rPr>
          <w:rFonts w:ascii="Arial" w:hAnsi="Arial" w:cs="Arial"/>
        </w:rPr>
        <w:t>s</w:t>
      </w:r>
      <w:proofErr w:type="spellEnd"/>
      <w:r w:rsidRPr="00CE016A">
        <w:rPr>
          <w:rFonts w:ascii="Arial" w:hAnsi="Arial" w:cs="Arial"/>
        </w:rPr>
        <w:t xml:space="preserve"> supostos, os interesados deberán consign</w:t>
      </w:r>
      <w:r w:rsidR="000E1174">
        <w:rPr>
          <w:rFonts w:ascii="Arial" w:hAnsi="Arial" w:cs="Arial"/>
        </w:rPr>
        <w:t xml:space="preserve">ar os datos do borrador do IRPF </w:t>
      </w:r>
      <w:proofErr w:type="spellStart"/>
      <w:r w:rsidR="000E1174">
        <w:rPr>
          <w:rFonts w:ascii="Arial" w:hAnsi="Arial" w:cs="Arial"/>
        </w:rPr>
        <w:t>ou</w:t>
      </w:r>
      <w:proofErr w:type="spellEnd"/>
      <w:r w:rsidR="000E1174">
        <w:rPr>
          <w:rFonts w:ascii="Arial" w:hAnsi="Arial" w:cs="Arial"/>
        </w:rPr>
        <w:t xml:space="preserve"> no </w:t>
      </w:r>
      <w:proofErr w:type="spellStart"/>
      <w:r w:rsidR="000E1174">
        <w:rPr>
          <w:rFonts w:ascii="Arial" w:hAnsi="Arial" w:cs="Arial"/>
        </w:rPr>
        <w:t>seu</w:t>
      </w:r>
      <w:proofErr w:type="spellEnd"/>
      <w:r w:rsidR="000E1174">
        <w:rPr>
          <w:rFonts w:ascii="Arial" w:hAnsi="Arial" w:cs="Arial"/>
        </w:rPr>
        <w:t xml:space="preserve"> caso os datos que figuren no certificado de imputación de rendas do </w:t>
      </w:r>
      <w:proofErr w:type="spellStart"/>
      <w:r w:rsidR="000E1174">
        <w:rPr>
          <w:rFonts w:ascii="Arial" w:hAnsi="Arial" w:cs="Arial"/>
        </w:rPr>
        <w:t>mesmo</w:t>
      </w:r>
      <w:proofErr w:type="spellEnd"/>
      <w:r w:rsidR="000E1174">
        <w:rPr>
          <w:rFonts w:ascii="Arial" w:hAnsi="Arial" w:cs="Arial"/>
        </w:rPr>
        <w:t xml:space="preserve"> </w:t>
      </w:r>
      <w:proofErr w:type="spellStart"/>
      <w:r w:rsidR="000E1174">
        <w:rPr>
          <w:rFonts w:ascii="Arial" w:hAnsi="Arial" w:cs="Arial"/>
        </w:rPr>
        <w:t>xeito</w:t>
      </w:r>
      <w:proofErr w:type="spellEnd"/>
      <w:r w:rsidR="000E1174">
        <w:rPr>
          <w:rFonts w:ascii="Arial" w:hAnsi="Arial" w:cs="Arial"/>
        </w:rPr>
        <w:t xml:space="preserve"> que no especificado no apartado anterior.</w:t>
      </w:r>
      <w:bookmarkStart w:id="0" w:name="_GoBack"/>
      <w:bookmarkEnd w:id="0"/>
    </w:p>
    <w:sectPr w:rsidR="007E37FF" w:rsidRPr="00CE016A" w:rsidSect="007E37F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E5D" w:rsidRDefault="00732E5D" w:rsidP="00474C7A">
      <w:pPr>
        <w:spacing w:after="0" w:line="240" w:lineRule="auto"/>
      </w:pPr>
      <w:r>
        <w:separator/>
      </w:r>
    </w:p>
  </w:endnote>
  <w:endnote w:type="continuationSeparator" w:id="0">
    <w:p w:rsidR="00732E5D" w:rsidRDefault="00732E5D" w:rsidP="00474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E5D" w:rsidRDefault="00732E5D" w:rsidP="00474C7A">
      <w:pPr>
        <w:spacing w:after="0" w:line="240" w:lineRule="auto"/>
      </w:pPr>
      <w:r>
        <w:separator/>
      </w:r>
    </w:p>
  </w:footnote>
  <w:footnote w:type="continuationSeparator" w:id="0">
    <w:p w:rsidR="00732E5D" w:rsidRDefault="00732E5D" w:rsidP="00474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7A" w:rsidRDefault="00732E5D">
    <w:pPr>
      <w:pStyle w:val="Encabezado"/>
      <w:pBdr>
        <w:between w:val="single" w:sz="4" w:space="1" w:color="4F81BD" w:themeColor="accent1"/>
      </w:pBdr>
      <w:spacing w:line="276" w:lineRule="auto"/>
      <w:jc w:val="center"/>
    </w:pPr>
    <w:sdt>
      <w:sdtPr>
        <w:alias w:val="Título"/>
        <w:id w:val="77547040"/>
        <w:placeholder>
          <w:docPart w:val="C29273B0FFBD46D6BBD18EA7ABA6676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B83AC1">
          <w:t>CEIP RAMÓN DE VALENZUELA</w:t>
        </w:r>
      </w:sdtContent>
    </w:sdt>
  </w:p>
  <w:sdt>
    <w:sdtPr>
      <w:alias w:val="Data"/>
      <w:id w:val="77547044"/>
      <w:placeholder>
        <w:docPart w:val="EEFE18BBEA6C47409806CFFA7D2180FC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d 'de' MMMM 'de' yyyy"/>
        <w:lid w:val="gl-ES"/>
        <w:storeMappedDataAs w:val="dateTime"/>
        <w:calendar w:val="gregorian"/>
      </w:date>
    </w:sdtPr>
    <w:sdtEndPr/>
    <w:sdtContent>
      <w:p w:rsidR="00474C7A" w:rsidRDefault="00474C7A">
        <w:pPr>
          <w:pStyle w:val="Encabezado"/>
          <w:pBdr>
            <w:between w:val="single" w:sz="4" w:space="1" w:color="4F81BD" w:themeColor="accent1"/>
          </w:pBdr>
          <w:spacing w:line="276" w:lineRule="auto"/>
          <w:jc w:val="center"/>
        </w:pPr>
        <w:r>
          <w:t>CURSO ESCOLAR 201</w:t>
        </w:r>
        <w:r w:rsidR="00B83AC1">
          <w:t>6</w:t>
        </w:r>
        <w:r>
          <w:t>/201</w:t>
        </w:r>
        <w:r w:rsidR="00B83AC1">
          <w:t>7</w:t>
        </w:r>
      </w:p>
    </w:sdtContent>
  </w:sdt>
  <w:p w:rsidR="00474C7A" w:rsidRDefault="00474C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6A"/>
    <w:rsid w:val="000600D0"/>
    <w:rsid w:val="000E1174"/>
    <w:rsid w:val="00205D8E"/>
    <w:rsid w:val="0024757F"/>
    <w:rsid w:val="003C5690"/>
    <w:rsid w:val="00474C7A"/>
    <w:rsid w:val="005A4E36"/>
    <w:rsid w:val="005C4BAC"/>
    <w:rsid w:val="00732E5D"/>
    <w:rsid w:val="00790EC8"/>
    <w:rsid w:val="00797836"/>
    <w:rsid w:val="007E37FF"/>
    <w:rsid w:val="008478D1"/>
    <w:rsid w:val="00891A2C"/>
    <w:rsid w:val="00A144B2"/>
    <w:rsid w:val="00B56CA6"/>
    <w:rsid w:val="00B83AC1"/>
    <w:rsid w:val="00C86A6A"/>
    <w:rsid w:val="00CE016A"/>
    <w:rsid w:val="00D53E1D"/>
    <w:rsid w:val="00EB361E"/>
    <w:rsid w:val="00F4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01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4C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C7A"/>
  </w:style>
  <w:style w:type="paragraph" w:styleId="Piedepgina">
    <w:name w:val="footer"/>
    <w:basedOn w:val="Normal"/>
    <w:link w:val="PiedepginaCar"/>
    <w:uiPriority w:val="99"/>
    <w:unhideWhenUsed/>
    <w:rsid w:val="00474C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C7A"/>
  </w:style>
  <w:style w:type="paragraph" w:styleId="Textodeglobo">
    <w:name w:val="Balloon Text"/>
    <w:basedOn w:val="Normal"/>
    <w:link w:val="TextodegloboCar"/>
    <w:uiPriority w:val="99"/>
    <w:semiHidden/>
    <w:unhideWhenUsed/>
    <w:rsid w:val="00474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4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01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4C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C7A"/>
  </w:style>
  <w:style w:type="paragraph" w:styleId="Piedepgina">
    <w:name w:val="footer"/>
    <w:basedOn w:val="Normal"/>
    <w:link w:val="PiedepginaCar"/>
    <w:uiPriority w:val="99"/>
    <w:unhideWhenUsed/>
    <w:rsid w:val="00474C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C7A"/>
  </w:style>
  <w:style w:type="paragraph" w:styleId="Textodeglobo">
    <w:name w:val="Balloon Text"/>
    <w:basedOn w:val="Normal"/>
    <w:link w:val="TextodegloboCar"/>
    <w:uiPriority w:val="99"/>
    <w:semiHidden/>
    <w:unhideWhenUsed/>
    <w:rsid w:val="00474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4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29273B0FFBD46D6BBD18EA7ABA66760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E02245A1-A572-4608-87AE-195B5C2E8E9B}"/>
      </w:docPartPr>
      <w:docPartBody>
        <w:p w:rsidR="005D022F" w:rsidRDefault="004F0C93" w:rsidP="004F0C93">
          <w:pPr>
            <w:pStyle w:val="C29273B0FFBD46D6BBD18EA7ABA66760"/>
          </w:pPr>
          <w:r>
            <w:t>[Introduza o título do documento]</w:t>
          </w:r>
        </w:p>
      </w:docPartBody>
    </w:docPart>
    <w:docPart>
      <w:docPartPr>
        <w:name w:val="EEFE18BBEA6C47409806CFFA7D2180FC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C13BC62E-1DAC-4932-8745-87423B81ECB7}"/>
      </w:docPartPr>
      <w:docPartBody>
        <w:p w:rsidR="005D022F" w:rsidRDefault="004F0C93" w:rsidP="004F0C93">
          <w:pPr>
            <w:pStyle w:val="EEFE18BBEA6C47409806CFFA7D2180FC"/>
          </w:pPr>
          <w:r>
            <w:t>[Escolla a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F0C93"/>
    <w:rsid w:val="00367249"/>
    <w:rsid w:val="004F0C93"/>
    <w:rsid w:val="00575AD1"/>
    <w:rsid w:val="005D022F"/>
    <w:rsid w:val="00E81EDF"/>
    <w:rsid w:val="00FB4210"/>
    <w:rsid w:val="00FD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gl-ES" w:eastAsia="gl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1C3C9C811CB4DD6A712FAE070DC4E9B">
    <w:name w:val="81C3C9C811CB4DD6A712FAE070DC4E9B"/>
    <w:rsid w:val="004F0C93"/>
  </w:style>
  <w:style w:type="paragraph" w:customStyle="1" w:styleId="06F5720A01A1465FA289F2A4D6BDDB83">
    <w:name w:val="06F5720A01A1465FA289F2A4D6BDDB83"/>
    <w:rsid w:val="004F0C93"/>
  </w:style>
  <w:style w:type="paragraph" w:customStyle="1" w:styleId="7500B6C976C54D8A8CBFF98C02CEF535">
    <w:name w:val="7500B6C976C54D8A8CBFF98C02CEF535"/>
    <w:rsid w:val="004F0C93"/>
  </w:style>
  <w:style w:type="paragraph" w:customStyle="1" w:styleId="C29273B0FFBD46D6BBD18EA7ABA66760">
    <w:name w:val="C29273B0FFBD46D6BBD18EA7ABA66760"/>
    <w:rsid w:val="004F0C93"/>
  </w:style>
  <w:style w:type="paragraph" w:customStyle="1" w:styleId="EEFE18BBEA6C47409806CFFA7D2180FC">
    <w:name w:val="EEFE18BBEA6C47409806CFFA7D2180FC"/>
    <w:rsid w:val="004F0C9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CURSO ESCOLAR 2016/2017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CEIP DE BANDEIRA</vt:lpstr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CEIP RAMÓN DE VALENZUELA</dc:title>
  <dc:creator>USUARIO</dc:creator>
  <cp:lastModifiedBy>Usuario</cp:lastModifiedBy>
  <cp:revision>6</cp:revision>
  <cp:lastPrinted>2016-06-06T07:50:00Z</cp:lastPrinted>
  <dcterms:created xsi:type="dcterms:W3CDTF">2014-06-16T09:13:00Z</dcterms:created>
  <dcterms:modified xsi:type="dcterms:W3CDTF">2016-06-06T07:51:00Z</dcterms:modified>
</cp:coreProperties>
</file>