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36" w:rsidRDefault="00836D36" w:rsidP="00836D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Unidad 10. Cuerpos geométricos</w:t>
      </w:r>
    </w:p>
    <w:p w:rsidR="00571418" w:rsidRPr="001E5090" w:rsidRDefault="00571418" w:rsidP="0057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836D36" w:rsidRPr="007C716B" w:rsidRDefault="00571418" w:rsidP="007C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A33BDD" w:rsidRDefault="00A33BDD" w:rsidP="00836D36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Contenidos previos</w:t>
      </w:r>
    </w:p>
    <w:p w:rsidR="00836D36" w:rsidRPr="00A33BDD" w:rsidRDefault="00836D36" w:rsidP="00836D36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A33BDD">
        <w:rPr>
          <w:rFonts w:ascii="Arial" w:hAnsi="Arial" w:cs="Arial"/>
          <w:b/>
          <w:sz w:val="26"/>
          <w:szCs w:val="26"/>
        </w:rPr>
        <w:t>Unidades de superficie</w:t>
      </w:r>
    </w:p>
    <w:p w:rsidR="002B340C" w:rsidRDefault="002B340C" w:rsidP="002B340C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Subraya la opción correcta.</w:t>
      </w:r>
    </w:p>
    <w:p w:rsidR="00842CFA" w:rsidRDefault="00842CFA" w:rsidP="00842CFA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0119E5" w:rsidRPr="000119E5" w:rsidRDefault="002B340C" w:rsidP="00CC0B46">
      <w:pPr>
        <w:pStyle w:val="Prrafodelista"/>
        <w:numPr>
          <w:ilvl w:val="0"/>
          <w:numId w:val="11"/>
        </w:numPr>
        <w:spacing w:after="0" w:line="360" w:lineRule="auto"/>
        <w:ind w:left="567" w:hanging="29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unidad principal de superficie es el kilómetro cuadrado.</w:t>
      </w:r>
    </w:p>
    <w:p w:rsidR="002B340C" w:rsidRDefault="002B340C" w:rsidP="00CC0B46">
      <w:pPr>
        <w:pStyle w:val="Prrafodelista"/>
        <w:numPr>
          <w:ilvl w:val="0"/>
          <w:numId w:val="11"/>
        </w:numPr>
        <w:spacing w:after="0" w:line="360" w:lineRule="auto"/>
        <w:ind w:left="567" w:hanging="29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kilómetro cuadrado equivale a mil metros cuadrados.</w:t>
      </w:r>
    </w:p>
    <w:p w:rsidR="00842CFA" w:rsidRPr="002E1EE3" w:rsidRDefault="002B340C" w:rsidP="00CC0B46">
      <w:pPr>
        <w:pStyle w:val="Prrafodelista"/>
        <w:numPr>
          <w:ilvl w:val="0"/>
          <w:numId w:val="11"/>
        </w:numPr>
        <w:spacing w:after="0" w:line="360" w:lineRule="auto"/>
        <w:ind w:left="567" w:hanging="294"/>
        <w:rPr>
          <w:rFonts w:ascii="Arial" w:hAnsi="Arial" w:cs="Arial"/>
          <w:sz w:val="26"/>
          <w:szCs w:val="26"/>
        </w:rPr>
      </w:pPr>
      <w:r w:rsidRPr="002E1EE3">
        <w:rPr>
          <w:rFonts w:ascii="Arial" w:hAnsi="Arial" w:cs="Arial"/>
          <w:sz w:val="26"/>
          <w:szCs w:val="26"/>
        </w:rPr>
        <w:t xml:space="preserve">Cada unidad de superficie es 100 veces mayor que la inmediata inferior </w:t>
      </w:r>
      <w:r w:rsidR="00181C09">
        <w:rPr>
          <w:rFonts w:ascii="Arial" w:hAnsi="Arial" w:cs="Arial"/>
          <w:sz w:val="26"/>
          <w:szCs w:val="26"/>
        </w:rPr>
        <w:br/>
      </w:r>
      <w:r w:rsidRPr="002E1EE3">
        <w:rPr>
          <w:rFonts w:ascii="Arial" w:hAnsi="Arial" w:cs="Arial"/>
          <w:sz w:val="26"/>
          <w:szCs w:val="26"/>
        </w:rPr>
        <w:t>y 100 veces menor que la inmediata superior.</w:t>
      </w:r>
    </w:p>
    <w:p w:rsidR="00842CFA" w:rsidRDefault="00842CFA" w:rsidP="000119E5">
      <w:pPr>
        <w:tabs>
          <w:tab w:val="left" w:pos="1182"/>
        </w:tabs>
        <w:spacing w:after="0" w:line="360" w:lineRule="auto"/>
        <w:rPr>
          <w:rFonts w:ascii="Arial" w:hAnsi="Arial" w:cs="Arial"/>
          <w:sz w:val="26"/>
          <w:szCs w:val="26"/>
          <w:u w:val="single" w:color="FF0000"/>
        </w:rPr>
      </w:pPr>
    </w:p>
    <w:p w:rsidR="000046F0" w:rsidRPr="00842CFA" w:rsidRDefault="000046F0" w:rsidP="000119E5">
      <w:pPr>
        <w:tabs>
          <w:tab w:val="left" w:pos="1182"/>
        </w:tabs>
        <w:spacing w:after="0" w:line="360" w:lineRule="auto"/>
        <w:rPr>
          <w:rFonts w:ascii="Arial" w:hAnsi="Arial" w:cs="Arial"/>
          <w:sz w:val="26"/>
          <w:szCs w:val="26"/>
          <w:u w:val="single" w:color="FF0000"/>
        </w:rPr>
      </w:pPr>
    </w:p>
    <w:p w:rsidR="00836D36" w:rsidRPr="00842CFA" w:rsidRDefault="00842CFA" w:rsidP="00842CFA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sz w:val="26"/>
          <w:szCs w:val="26"/>
        </w:rPr>
      </w:pPr>
      <w:r w:rsidRPr="00842CFA">
        <w:rPr>
          <w:rFonts w:ascii="Arial" w:hAnsi="Arial" w:cs="Arial"/>
          <w:sz w:val="26"/>
          <w:szCs w:val="26"/>
        </w:rPr>
        <w:t>Relacion</w:t>
      </w:r>
      <w:r>
        <w:rPr>
          <w:rFonts w:ascii="Arial" w:hAnsi="Arial" w:cs="Arial"/>
          <w:sz w:val="26"/>
          <w:szCs w:val="26"/>
        </w:rPr>
        <w:t>a las unidades de superficie c</w:t>
      </w:r>
      <w:r w:rsidRPr="00842CFA">
        <w:rPr>
          <w:rFonts w:ascii="Arial" w:hAnsi="Arial" w:cs="Arial"/>
          <w:sz w:val="26"/>
          <w:szCs w:val="26"/>
        </w:rPr>
        <w:t>on su equivalencia en metros cuadrados.</w:t>
      </w:r>
    </w:p>
    <w:tbl>
      <w:tblPr>
        <w:tblStyle w:val="Tablaconcuadrcula"/>
        <w:tblW w:w="10011" w:type="dxa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2820"/>
        <w:gridCol w:w="1716"/>
        <w:gridCol w:w="992"/>
        <w:gridCol w:w="1823"/>
      </w:tblGrid>
      <w:tr w:rsidR="005E75D1" w:rsidRPr="005E75D1" w:rsidTr="008811D4">
        <w:trPr>
          <w:trHeight w:val="599"/>
        </w:trPr>
        <w:tc>
          <w:tcPr>
            <w:tcW w:w="1668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 w:rsidRPr="005E75D1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 hm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  <w:tc>
          <w:tcPr>
            <w:tcW w:w="992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100</w:t>
            </w:r>
            <w:r w:rsidR="00A33BD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 mm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  <w:tc>
          <w:tcPr>
            <w:tcW w:w="992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1823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0,01</w:t>
            </w:r>
            <w:r w:rsidR="00A33BD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</w:tr>
      <w:tr w:rsidR="005E75D1" w:rsidRPr="005E75D1" w:rsidTr="008811D4">
        <w:trPr>
          <w:trHeight w:val="599"/>
        </w:trPr>
        <w:tc>
          <w:tcPr>
            <w:tcW w:w="1668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</w:t>
            </w:r>
            <w:r w:rsidR="00A33BD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km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  <w:tc>
          <w:tcPr>
            <w:tcW w:w="992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10 000 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</w:t>
            </w:r>
            <w:r w:rsidR="00A33BD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dm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  <w:tc>
          <w:tcPr>
            <w:tcW w:w="992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1823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0,000001 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</w:tr>
      <w:tr w:rsidR="005E75D1" w:rsidRPr="005E75D1" w:rsidTr="008811D4">
        <w:trPr>
          <w:trHeight w:val="599"/>
        </w:trPr>
        <w:tc>
          <w:tcPr>
            <w:tcW w:w="1668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 dam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  <w:tc>
          <w:tcPr>
            <w:tcW w:w="992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1 000 000</w:t>
            </w:r>
            <w:r w:rsidR="00A33BD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</w:t>
            </w:r>
            <w:r w:rsidR="00A33BD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cm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  <w:tc>
          <w:tcPr>
            <w:tcW w:w="992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1823" w:type="dxa"/>
          </w:tcPr>
          <w:p w:rsidR="005E75D1" w:rsidRPr="005E75D1" w:rsidRDefault="005E75D1" w:rsidP="00836D36">
            <w:pPr>
              <w:tabs>
                <w:tab w:val="left" w:pos="1182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0,0001 m</w:t>
            </w:r>
            <w:r w:rsidRPr="005E75D1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2</w:t>
            </w:r>
          </w:p>
        </w:tc>
      </w:tr>
    </w:tbl>
    <w:p w:rsidR="000119E5" w:rsidRDefault="000119E5" w:rsidP="000119E5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0119E5" w:rsidRDefault="000119E5" w:rsidP="000119E5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842CFA" w:rsidRDefault="000763A4" w:rsidP="000763A4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sz w:val="26"/>
          <w:szCs w:val="26"/>
        </w:rPr>
      </w:pPr>
      <w:r w:rsidRPr="000763A4">
        <w:rPr>
          <w:rFonts w:ascii="Arial" w:hAnsi="Arial" w:cs="Arial"/>
          <w:sz w:val="26"/>
          <w:szCs w:val="26"/>
        </w:rPr>
        <w:t>Completa las siguientes igualdades.</w:t>
      </w:r>
    </w:p>
    <w:p w:rsidR="000119E5" w:rsidRDefault="000119E5" w:rsidP="000119E5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0119E5" w:rsidTr="000119E5">
        <w:trPr>
          <w:trHeight w:val="586"/>
        </w:trPr>
        <w:tc>
          <w:tcPr>
            <w:tcW w:w="6771" w:type="dxa"/>
          </w:tcPr>
          <w:p w:rsidR="000119E5" w:rsidRPr="000119E5" w:rsidRDefault="000119E5">
            <w:pPr>
              <w:pStyle w:val="Prrafodelista"/>
              <w:numPr>
                <w:ilvl w:val="0"/>
                <w:numId w:val="12"/>
              </w:numPr>
              <w:ind w:left="567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2,85 km</w:t>
            </w:r>
            <w:r w:rsidRPr="000119E5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2E1EE3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                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           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Pr="000119E5">
              <w:rPr>
                <w:rFonts w:ascii="Arial" w:hAnsi="Arial" w:cs="Arial"/>
                <w:sz w:val="26"/>
                <w:szCs w:val="26"/>
              </w:rPr>
              <w:t>m</w:t>
            </w:r>
            <w:r w:rsidRPr="000119E5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0119E5" w:rsidTr="000119E5">
        <w:trPr>
          <w:trHeight w:val="586"/>
        </w:trPr>
        <w:tc>
          <w:tcPr>
            <w:tcW w:w="6771" w:type="dxa"/>
          </w:tcPr>
          <w:p w:rsidR="000119E5" w:rsidRPr="000119E5" w:rsidRDefault="000119E5" w:rsidP="00CC0B46">
            <w:pPr>
              <w:pStyle w:val="Prrafodelista"/>
              <w:numPr>
                <w:ilvl w:val="0"/>
                <w:numId w:val="12"/>
              </w:numPr>
              <w:ind w:left="567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32,9 dam</w:t>
            </w:r>
            <w:r w:rsidRPr="000119E5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9F016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Pr="000119E5">
              <w:rPr>
                <w:rFonts w:ascii="Arial" w:hAnsi="Arial" w:cs="Arial"/>
                <w:sz w:val="26"/>
                <w:szCs w:val="26"/>
              </w:rPr>
              <w:t>km</w:t>
            </w:r>
            <w:r w:rsidRPr="000119E5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  <w:tr w:rsidR="000119E5" w:rsidTr="000119E5">
        <w:trPr>
          <w:trHeight w:val="642"/>
        </w:trPr>
        <w:tc>
          <w:tcPr>
            <w:tcW w:w="6771" w:type="dxa"/>
          </w:tcPr>
          <w:p w:rsidR="000119E5" w:rsidRPr="000119E5" w:rsidRDefault="000119E5" w:rsidP="00CC0B46">
            <w:pPr>
              <w:pStyle w:val="Prrafodelista"/>
              <w:numPr>
                <w:ilvl w:val="0"/>
                <w:numId w:val="12"/>
              </w:numPr>
              <w:ind w:left="567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6,518 hm</w:t>
            </w:r>
            <w:r w:rsidRPr="000119E5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9F016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 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Pr="000119E5">
              <w:rPr>
                <w:rFonts w:ascii="Arial" w:hAnsi="Arial" w:cs="Arial"/>
                <w:sz w:val="26"/>
                <w:szCs w:val="26"/>
              </w:rPr>
              <w:t>m</w:t>
            </w:r>
            <w:r w:rsidRPr="000119E5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</w:tr>
    </w:tbl>
    <w:p w:rsidR="000119E5" w:rsidRPr="000119E5" w:rsidRDefault="000119E5" w:rsidP="000119E5">
      <w:pPr>
        <w:rPr>
          <w:rFonts w:ascii="Arial" w:hAnsi="Arial" w:cs="Arial"/>
          <w:sz w:val="26"/>
          <w:szCs w:val="26"/>
        </w:rPr>
      </w:pPr>
    </w:p>
    <w:p w:rsidR="00842CFA" w:rsidRDefault="00842CFA" w:rsidP="00836D36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0046F0" w:rsidRDefault="000046F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836D36" w:rsidRDefault="00836D36" w:rsidP="00836D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10. Cuerpos geométricos</w:t>
      </w:r>
    </w:p>
    <w:p w:rsidR="00571418" w:rsidRPr="001E5090" w:rsidRDefault="00571418" w:rsidP="0057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836D36" w:rsidRPr="007C716B" w:rsidRDefault="00571418" w:rsidP="007C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836D36" w:rsidRPr="00A33BDD" w:rsidRDefault="00836D36" w:rsidP="00836D36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A33BDD">
        <w:rPr>
          <w:rFonts w:ascii="Arial" w:hAnsi="Arial" w:cs="Arial"/>
          <w:b/>
          <w:sz w:val="26"/>
          <w:szCs w:val="26"/>
        </w:rPr>
        <w:t>Clasificación de polígonos</w:t>
      </w:r>
    </w:p>
    <w:p w:rsidR="00102AE2" w:rsidRPr="00D22D0F" w:rsidRDefault="00102AE2" w:rsidP="00AA1FCE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D22D0F">
        <w:rPr>
          <w:rFonts w:ascii="Arial" w:hAnsi="Arial" w:cs="Arial"/>
          <w:noProof/>
          <w:sz w:val="26"/>
          <w:szCs w:val="26"/>
          <w:lang w:eastAsia="es-ES"/>
        </w:rPr>
        <w:t>Dibuja las siguientes figuras.</w:t>
      </w:r>
    </w:p>
    <w:tbl>
      <w:tblPr>
        <w:tblStyle w:val="Tablaconcuadrcula"/>
        <w:tblW w:w="9303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26"/>
        <w:gridCol w:w="4217"/>
      </w:tblGrid>
      <w:tr w:rsidR="00102AE2" w:rsidRPr="003F4872" w:rsidTr="00683DEB">
        <w:trPr>
          <w:trHeight w:val="346"/>
        </w:trPr>
        <w:tc>
          <w:tcPr>
            <w:tcW w:w="4660" w:type="dxa"/>
            <w:tcBorders>
              <w:bottom w:val="single" w:sz="4" w:space="0" w:color="auto"/>
            </w:tcBorders>
          </w:tcPr>
          <w:p w:rsidR="00102AE2" w:rsidRPr="003F4872" w:rsidRDefault="005E4512" w:rsidP="00C3531C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Pentágono</w:t>
            </w:r>
          </w:p>
        </w:tc>
        <w:tc>
          <w:tcPr>
            <w:tcW w:w="426" w:type="dxa"/>
          </w:tcPr>
          <w:p w:rsidR="00102AE2" w:rsidRPr="003F4872" w:rsidRDefault="00102AE2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102AE2" w:rsidRPr="003F4872" w:rsidRDefault="005E4512" w:rsidP="00C3531C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Hexágono</w:t>
            </w:r>
          </w:p>
        </w:tc>
      </w:tr>
      <w:tr w:rsidR="00102AE2" w:rsidRPr="003F4872" w:rsidTr="00683DEB">
        <w:trPr>
          <w:trHeight w:val="346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2" w:rsidRDefault="00102AE2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102AE2" w:rsidRDefault="00102AE2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102AE2" w:rsidRPr="009D0F90" w:rsidRDefault="00102AE2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102AE2" w:rsidRDefault="00102AE2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FF05F6" w:rsidRDefault="00FF05F6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FF05F6" w:rsidRDefault="00FF05F6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FF05F6" w:rsidRDefault="00FF05F6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102AE2" w:rsidRPr="003F4872" w:rsidRDefault="00102AE2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2AE2" w:rsidRPr="003F4872" w:rsidRDefault="00102AE2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2" w:rsidRPr="003F4872" w:rsidRDefault="00102AE2" w:rsidP="00C3531C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02AE2" w:rsidRDefault="00102AE2" w:rsidP="00102AE2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102AE2" w:rsidRDefault="00102AE2" w:rsidP="00102AE2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FF05F6" w:rsidRDefault="00FF05F6" w:rsidP="00102AE2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102AE2" w:rsidRDefault="00102AE2" w:rsidP="00AA1FCE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D22D0F">
        <w:rPr>
          <w:rFonts w:ascii="Arial" w:hAnsi="Arial" w:cs="Arial"/>
          <w:noProof/>
          <w:sz w:val="26"/>
          <w:szCs w:val="26"/>
          <w:lang w:eastAsia="es-ES"/>
        </w:rPr>
        <w:t xml:space="preserve">Dibuja 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un </w:t>
      </w:r>
      <w:r w:rsidR="005E4512">
        <w:rPr>
          <w:rFonts w:ascii="Arial" w:hAnsi="Arial" w:cs="Arial"/>
          <w:noProof/>
          <w:sz w:val="26"/>
          <w:szCs w:val="26"/>
          <w:lang w:eastAsia="es-ES"/>
        </w:rPr>
        <w:t>cuadrilátero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cuya base mida 4 cm</w:t>
      </w:r>
      <w:r w:rsidRPr="00D22D0F"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102AE2" w:rsidRDefault="001C6B7B" w:rsidP="00102AE2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pict>
          <v:roundrect id="_x0000_s3589" style="position:absolute;left:0;text-align:left;margin-left:9.65pt;margin-top:13.8pt;width:436.05pt;height:108.05pt;z-index:-251621376" arcsize="10923f">
            <v:fill opacity="0"/>
          </v:roundrect>
        </w:pict>
      </w:r>
    </w:p>
    <w:p w:rsidR="00102AE2" w:rsidRPr="00CC0B46" w:rsidRDefault="00CC0B46" w:rsidP="00102AE2">
      <w:pPr>
        <w:pStyle w:val="Prrafodelista"/>
        <w:ind w:left="284"/>
        <w:rPr>
          <w:rFonts w:ascii="Arial" w:hAnsi="Arial" w:cs="Arial"/>
          <w:b/>
          <w:color w:val="FF0000"/>
          <w:sz w:val="32"/>
          <w:szCs w:val="32"/>
        </w:rPr>
      </w:pPr>
      <w:r w:rsidRPr="00CC0B46">
        <w:rPr>
          <w:rFonts w:ascii="Arial" w:hAnsi="Arial" w:cs="Arial"/>
          <w:noProof/>
          <w:color w:val="FF0000"/>
          <w:sz w:val="26"/>
          <w:szCs w:val="26"/>
          <w:lang w:eastAsia="es-ES"/>
        </w:rPr>
        <w:tab/>
      </w:r>
    </w:p>
    <w:p w:rsidR="00102AE2" w:rsidRDefault="00102AE2" w:rsidP="00102AE2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102AE2" w:rsidRDefault="00102AE2" w:rsidP="00102AE2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102AE2" w:rsidRDefault="00102AE2" w:rsidP="00102AE2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102AE2" w:rsidRDefault="00102AE2" w:rsidP="00102AE2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FF05F6" w:rsidRDefault="00FF05F6" w:rsidP="00102AE2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FF05F6" w:rsidRDefault="00FF05F6" w:rsidP="00102AE2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p w:rsidR="00FF05F6" w:rsidRDefault="00FF05F6" w:rsidP="00AA1FCE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Completa las siguientes oraciones.</w:t>
      </w:r>
    </w:p>
    <w:p w:rsidR="00FF05F6" w:rsidRDefault="00FF05F6" w:rsidP="00FF05F6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FF05F6" w:rsidRPr="0079132E" w:rsidRDefault="00FF05F6" w:rsidP="0028390E">
      <w:pPr>
        <w:pStyle w:val="Prrafodelista"/>
        <w:numPr>
          <w:ilvl w:val="0"/>
          <w:numId w:val="13"/>
        </w:numPr>
        <w:spacing w:line="360" w:lineRule="auto"/>
        <w:ind w:left="568" w:hanging="284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Un endecágono es un </w:t>
      </w:r>
      <w:r w:rsidR="009F0164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               </w:t>
      </w:r>
      <w:r w:rsidR="009F0164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79132E">
        <w:rPr>
          <w:rFonts w:ascii="Arial" w:hAnsi="Arial" w:cs="Arial"/>
          <w:noProof/>
          <w:sz w:val="26"/>
          <w:szCs w:val="26"/>
          <w:lang w:eastAsia="es-ES"/>
        </w:rPr>
        <w:t>de</w:t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 xml:space="preserve">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</w:t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 xml:space="preserve"> </w:t>
      </w:r>
      <w:r w:rsidRPr="0079132E">
        <w:rPr>
          <w:rFonts w:ascii="Arial" w:hAnsi="Arial" w:cs="Arial"/>
          <w:noProof/>
          <w:sz w:val="26"/>
          <w:szCs w:val="26"/>
          <w:lang w:eastAsia="es-ES"/>
        </w:rPr>
        <w:t>lados.</w:t>
      </w:r>
    </w:p>
    <w:p w:rsidR="00FF05F6" w:rsidRPr="0079132E" w:rsidRDefault="00FF05F6" w:rsidP="0028390E">
      <w:pPr>
        <w:pStyle w:val="Prrafodelista"/>
        <w:numPr>
          <w:ilvl w:val="0"/>
          <w:numId w:val="13"/>
        </w:numPr>
        <w:spacing w:line="360" w:lineRule="auto"/>
        <w:ind w:left="568" w:hanging="284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Un dodecágono es un </w:t>
      </w:r>
      <w:r w:rsidR="009F0164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               </w:t>
      </w:r>
      <w:r w:rsidR="0028390E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79132E">
        <w:rPr>
          <w:rFonts w:ascii="Arial" w:hAnsi="Arial" w:cs="Arial"/>
          <w:noProof/>
          <w:sz w:val="26"/>
          <w:szCs w:val="26"/>
          <w:lang w:eastAsia="es-ES"/>
        </w:rPr>
        <w:t>de</w:t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 xml:space="preserve">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</w:t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 xml:space="preserve"> </w:t>
      </w:r>
      <w:r w:rsidRPr="0079132E">
        <w:rPr>
          <w:rFonts w:ascii="Arial" w:hAnsi="Arial" w:cs="Arial"/>
          <w:noProof/>
          <w:sz w:val="26"/>
          <w:szCs w:val="26"/>
          <w:lang w:eastAsia="es-ES"/>
        </w:rPr>
        <w:t>lados.</w:t>
      </w:r>
    </w:p>
    <w:p w:rsidR="00181C09" w:rsidRDefault="00FF05F6" w:rsidP="007C716B">
      <w:pPr>
        <w:pStyle w:val="Prrafodelista"/>
        <w:numPr>
          <w:ilvl w:val="0"/>
          <w:numId w:val="13"/>
        </w:numPr>
        <w:spacing w:line="360" w:lineRule="auto"/>
        <w:ind w:left="568" w:hanging="284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Un heptágono es un</w:t>
      </w:r>
      <w:r w:rsidR="009F0164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9F0164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               </w:t>
      </w:r>
      <w:r w:rsidR="009F0164" w:rsidDel="009F0164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79132E">
        <w:rPr>
          <w:rFonts w:ascii="Arial" w:hAnsi="Arial" w:cs="Arial"/>
          <w:noProof/>
          <w:sz w:val="26"/>
          <w:szCs w:val="26"/>
          <w:lang w:eastAsia="es-ES"/>
        </w:rPr>
        <w:t>de</w:t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 xml:space="preserve">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</w:t>
      </w:r>
      <w:r>
        <w:rPr>
          <w:rFonts w:ascii="Arial" w:hAnsi="Arial" w:cs="Arial"/>
          <w:noProof/>
          <w:color w:val="FF0000"/>
          <w:sz w:val="26"/>
          <w:szCs w:val="26"/>
          <w:lang w:eastAsia="es-ES"/>
        </w:rPr>
        <w:t xml:space="preserve"> </w:t>
      </w:r>
      <w:r w:rsidRPr="0079132E">
        <w:rPr>
          <w:rFonts w:ascii="Arial" w:hAnsi="Arial" w:cs="Arial"/>
          <w:noProof/>
          <w:sz w:val="26"/>
          <w:szCs w:val="26"/>
          <w:lang w:eastAsia="es-ES"/>
        </w:rPr>
        <w:t>lados</w:t>
      </w:r>
    </w:p>
    <w:p w:rsidR="00181C09" w:rsidRDefault="00181C09">
      <w:pPr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br w:type="page"/>
      </w:r>
    </w:p>
    <w:p w:rsidR="00097B03" w:rsidRPr="00181C09" w:rsidRDefault="00097B03" w:rsidP="00181C09">
      <w:pPr>
        <w:rPr>
          <w:rFonts w:ascii="Arial" w:hAnsi="Arial" w:cs="Arial"/>
          <w:b/>
          <w:sz w:val="32"/>
          <w:szCs w:val="32"/>
        </w:rPr>
      </w:pPr>
      <w:r w:rsidRPr="00181C09">
        <w:rPr>
          <w:rFonts w:ascii="Arial" w:hAnsi="Arial" w:cs="Arial"/>
          <w:b/>
          <w:sz w:val="32"/>
          <w:szCs w:val="32"/>
        </w:rPr>
        <w:lastRenderedPageBreak/>
        <w:t xml:space="preserve">Unidad </w:t>
      </w:r>
      <w:r w:rsidR="005F1C74" w:rsidRPr="00181C09">
        <w:rPr>
          <w:rFonts w:ascii="Arial" w:hAnsi="Arial" w:cs="Arial"/>
          <w:b/>
          <w:sz w:val="32"/>
          <w:szCs w:val="32"/>
        </w:rPr>
        <w:t>10</w:t>
      </w:r>
      <w:r w:rsidRPr="00181C09">
        <w:rPr>
          <w:rFonts w:ascii="Arial" w:hAnsi="Arial" w:cs="Arial"/>
          <w:b/>
          <w:sz w:val="32"/>
          <w:szCs w:val="32"/>
        </w:rPr>
        <w:t xml:space="preserve">. </w:t>
      </w:r>
      <w:r w:rsidR="005F1C74" w:rsidRPr="00181C09">
        <w:rPr>
          <w:rFonts w:ascii="Arial" w:hAnsi="Arial" w:cs="Arial"/>
          <w:b/>
          <w:sz w:val="32"/>
          <w:szCs w:val="32"/>
        </w:rPr>
        <w:t>Cuerpos geométricos</w:t>
      </w:r>
    </w:p>
    <w:p w:rsidR="00097B03" w:rsidRPr="00CF2B4C" w:rsidRDefault="00097B03" w:rsidP="00097B03">
      <w:pPr>
        <w:rPr>
          <w:rFonts w:ascii="Arial" w:hAnsi="Arial" w:cs="Arial"/>
          <w:b/>
          <w:sz w:val="26"/>
          <w:szCs w:val="26"/>
        </w:rPr>
      </w:pPr>
    </w:p>
    <w:p w:rsidR="00097B03" w:rsidRDefault="005F1C74" w:rsidP="00097B0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Poliedros. Poliedros regulares</w:t>
      </w:r>
    </w:p>
    <w:p w:rsidR="005F1C74" w:rsidRDefault="00E53994" w:rsidP="00E53994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sz w:val="26"/>
          <w:szCs w:val="26"/>
        </w:rPr>
      </w:pPr>
      <w:r w:rsidRPr="00E53994">
        <w:rPr>
          <w:rFonts w:ascii="Arial" w:hAnsi="Arial" w:cs="Arial"/>
          <w:sz w:val="26"/>
          <w:szCs w:val="26"/>
        </w:rPr>
        <w:t>Señala</w:t>
      </w:r>
      <w:r w:rsidR="0028390E">
        <w:rPr>
          <w:rFonts w:ascii="Arial" w:hAnsi="Arial" w:cs="Arial"/>
          <w:sz w:val="26"/>
          <w:szCs w:val="26"/>
        </w:rPr>
        <w:t xml:space="preserve"> con una X</w:t>
      </w:r>
      <w:r w:rsidRPr="00E53994">
        <w:rPr>
          <w:rFonts w:ascii="Arial" w:hAnsi="Arial" w:cs="Arial"/>
          <w:sz w:val="26"/>
          <w:szCs w:val="26"/>
        </w:rPr>
        <w:t xml:space="preserve"> los cuerpos geométricos que sean poliedros</w:t>
      </w:r>
      <w:r>
        <w:rPr>
          <w:rFonts w:ascii="Arial" w:hAnsi="Arial" w:cs="Arial"/>
          <w:sz w:val="26"/>
          <w:szCs w:val="26"/>
        </w:rPr>
        <w:t>.</w:t>
      </w:r>
    </w:p>
    <w:p w:rsidR="009C75BF" w:rsidRDefault="009C75BF" w:rsidP="009C75BF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F6291B" w:rsidRPr="00E53994" w:rsidRDefault="001C6B7B" w:rsidP="00F6291B">
      <w:pPr>
        <w:pStyle w:val="Prrafodelista"/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60" type="#_x0000_t202" style="position:absolute;left:0;text-align:left;margin-left:244.9pt;margin-top:26.1pt;width:25.8pt;height:22.4pt;z-index:251662336" stroked="f">
            <v:fill opacity="0"/>
            <v:textbox>
              <w:txbxContent>
                <w:p w:rsidR="005D379D" w:rsidRPr="005D379D" w:rsidRDefault="005D379D" w:rsidP="005D379D">
                  <w:pPr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6"/>
          <w:szCs w:val="26"/>
          <w:lang w:eastAsia="es-ES"/>
        </w:rPr>
        <w:pict>
          <v:shape id="_x0000_s3561" type="#_x0000_t202" style="position:absolute;left:0;text-align:left;margin-left:409.3pt;margin-top:26.7pt;width:25.8pt;height:22.4pt;z-index:251663360" stroked="f">
            <v:fill opacity="0"/>
            <v:textbox>
              <w:txbxContent>
                <w:p w:rsidR="005D379D" w:rsidRPr="005D379D" w:rsidRDefault="005D379D" w:rsidP="005D379D">
                  <w:pPr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6"/>
          <w:szCs w:val="26"/>
          <w:lang w:eastAsia="es-ES"/>
        </w:rPr>
        <w:pict>
          <v:shape id="_x0000_s3559" type="#_x0000_t202" style="position:absolute;left:0;text-align:left;margin-left:13.75pt;margin-top:26.1pt;width:25.8pt;height:22.4pt;z-index:251661312" stroked="f">
            <v:fill opacity="0"/>
            <v:textbox>
              <w:txbxContent>
                <w:p w:rsidR="005D379D" w:rsidRPr="005D379D" w:rsidRDefault="005D379D" w:rsidP="005D379D">
                  <w:pPr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6291B"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305435</wp:posOffset>
            </wp:positionV>
            <wp:extent cx="6122670" cy="10953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C74" w:rsidRDefault="005F1C74" w:rsidP="005F1C74">
      <w:pPr>
        <w:rPr>
          <w:rFonts w:ascii="Arial" w:hAnsi="Arial" w:cs="Arial"/>
          <w:b/>
          <w:sz w:val="32"/>
          <w:szCs w:val="32"/>
        </w:rPr>
      </w:pPr>
    </w:p>
    <w:p w:rsidR="00007C76" w:rsidRDefault="00007C76" w:rsidP="005F1C74">
      <w:pPr>
        <w:rPr>
          <w:rFonts w:ascii="Arial" w:hAnsi="Arial" w:cs="Arial"/>
          <w:b/>
          <w:sz w:val="32"/>
          <w:szCs w:val="32"/>
        </w:rPr>
      </w:pPr>
    </w:p>
    <w:p w:rsidR="00007C76" w:rsidRDefault="00007C76" w:rsidP="005F1C74">
      <w:pPr>
        <w:rPr>
          <w:rFonts w:ascii="Arial" w:hAnsi="Arial" w:cs="Arial"/>
          <w:b/>
          <w:sz w:val="32"/>
          <w:szCs w:val="32"/>
        </w:rPr>
      </w:pPr>
    </w:p>
    <w:p w:rsidR="00786014" w:rsidRDefault="00786014">
      <w:pPr>
        <w:rPr>
          <w:rFonts w:ascii="Arial" w:hAnsi="Arial" w:cs="Arial"/>
          <w:b/>
          <w:sz w:val="32"/>
          <w:szCs w:val="32"/>
        </w:rPr>
      </w:pPr>
    </w:p>
    <w:p w:rsidR="00786014" w:rsidRDefault="00786014">
      <w:pPr>
        <w:rPr>
          <w:rFonts w:ascii="Arial" w:hAnsi="Arial" w:cs="Arial"/>
          <w:b/>
          <w:sz w:val="32"/>
          <w:szCs w:val="32"/>
        </w:rPr>
      </w:pPr>
    </w:p>
    <w:p w:rsidR="009C75BF" w:rsidRPr="009C75BF" w:rsidRDefault="009C75BF" w:rsidP="00786014">
      <w:pPr>
        <w:pStyle w:val="Prrafodelista"/>
        <w:numPr>
          <w:ilvl w:val="0"/>
          <w:numId w:val="8"/>
        </w:numPr>
        <w:ind w:left="284" w:hanging="284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707390</wp:posOffset>
            </wp:positionV>
            <wp:extent cx="2387720" cy="2255292"/>
            <wp:effectExtent l="0" t="0" r="0" b="0"/>
            <wp:wrapNone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20" cy="2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014" w:rsidRPr="00786014">
        <w:rPr>
          <w:rFonts w:ascii="Arial" w:hAnsi="Arial" w:cs="Arial"/>
          <w:sz w:val="26"/>
          <w:szCs w:val="26"/>
        </w:rPr>
        <w:t>Alicia quiere construir un octaedro utilizando pajitas e hilo. Si utiliza tres pajitas de 32 cm de largo y no desperdicia ningún trozo, ¿cuánto medirá la arista del octaedro que construya?</w:t>
      </w:r>
    </w:p>
    <w:p w:rsidR="009C75BF" w:rsidRDefault="009C75BF" w:rsidP="009C75BF">
      <w:pPr>
        <w:pStyle w:val="Prrafodelista"/>
        <w:ind w:left="284"/>
        <w:contextualSpacing w:val="0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sz w:val="26"/>
          <w:szCs w:val="26"/>
        </w:rPr>
        <w:t xml:space="preserve">Datos: </w:t>
      </w:r>
      <w:r w:rsidR="004311D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</w:t>
      </w:r>
    </w:p>
    <w:p w:rsidR="009C75BF" w:rsidRDefault="009C75BF" w:rsidP="009C75BF">
      <w:pPr>
        <w:pStyle w:val="Prrafodelista"/>
        <w:ind w:left="284"/>
        <w:contextualSpacing w:val="0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9C75BF">
        <w:rPr>
          <w:rFonts w:ascii="Arial" w:hAnsi="Arial" w:cs="Arial"/>
          <w:color w:val="0D0D0D" w:themeColor="text1" w:themeTint="F2"/>
          <w:sz w:val="26"/>
          <w:szCs w:val="26"/>
        </w:rPr>
        <w:t>Operaciones:</w:t>
      </w:r>
    </w:p>
    <w:p w:rsidR="00762A42" w:rsidRDefault="00762A42" w:rsidP="009C75BF">
      <w:pPr>
        <w:pStyle w:val="Prrafodelista"/>
        <w:ind w:left="284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683DEB" w:rsidRDefault="00683DEB" w:rsidP="009C75BF">
      <w:pPr>
        <w:pStyle w:val="Prrafodelista"/>
        <w:ind w:left="284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4311D5" w:rsidRDefault="004311D5" w:rsidP="009C75BF">
      <w:pPr>
        <w:pStyle w:val="Prrafodelista"/>
        <w:ind w:left="284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4311D5" w:rsidRDefault="004311D5" w:rsidP="009C75BF">
      <w:pPr>
        <w:pStyle w:val="Prrafodelista"/>
        <w:ind w:left="284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4311D5" w:rsidRDefault="004311D5" w:rsidP="009C75BF">
      <w:pPr>
        <w:pStyle w:val="Prrafodelista"/>
        <w:ind w:left="284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4311D5" w:rsidRDefault="004311D5" w:rsidP="009C75BF">
      <w:pPr>
        <w:pStyle w:val="Prrafodelista"/>
        <w:ind w:left="284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762A42" w:rsidRPr="00762A42" w:rsidRDefault="00762A42" w:rsidP="009C75BF">
      <w:pPr>
        <w:pStyle w:val="Prrafodelista"/>
        <w:ind w:left="284"/>
        <w:contextualSpacing w:val="0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762A42">
        <w:rPr>
          <w:rFonts w:ascii="Arial" w:hAnsi="Arial" w:cs="Arial"/>
          <w:color w:val="0D0D0D" w:themeColor="text1" w:themeTint="F2"/>
          <w:sz w:val="26"/>
          <w:szCs w:val="26"/>
        </w:rPr>
        <w:t>Solución:</w:t>
      </w:r>
      <w:r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4311D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 w:rsidR="0028390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</w:t>
      </w:r>
    </w:p>
    <w:p w:rsidR="00007C76" w:rsidRPr="009C75BF" w:rsidRDefault="00007C76" w:rsidP="009C75BF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  <w:r w:rsidRPr="009C75BF">
        <w:rPr>
          <w:rFonts w:ascii="Arial" w:hAnsi="Arial" w:cs="Arial"/>
          <w:color w:val="FF0000"/>
          <w:sz w:val="26"/>
          <w:szCs w:val="26"/>
        </w:rPr>
        <w:br w:type="page"/>
      </w:r>
    </w:p>
    <w:p w:rsidR="005F1C74" w:rsidRDefault="005F1C74" w:rsidP="005F1C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10. Cuerpos geométricos</w:t>
      </w:r>
    </w:p>
    <w:p w:rsidR="00571418" w:rsidRPr="001E5090" w:rsidRDefault="00571418" w:rsidP="0057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F1C74" w:rsidRPr="007C716B" w:rsidRDefault="00571418" w:rsidP="007C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534806" w:rsidRPr="00057492" w:rsidRDefault="005F1C74" w:rsidP="00057492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Clasificación de prismas y pirámides</w:t>
      </w:r>
    </w:p>
    <w:p w:rsidR="00534806" w:rsidRDefault="00926B20" w:rsidP="00926B20">
      <w:pPr>
        <w:pStyle w:val="Prrafodelista"/>
        <w:numPr>
          <w:ilvl w:val="0"/>
          <w:numId w:val="8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926B20">
        <w:rPr>
          <w:rFonts w:ascii="Arial" w:hAnsi="Arial" w:cs="Arial"/>
          <w:noProof/>
          <w:sz w:val="26"/>
          <w:szCs w:val="26"/>
          <w:lang w:eastAsia="es-ES"/>
        </w:rPr>
        <w:t>Clasifica los siguientes prismas.</w:t>
      </w:r>
    </w:p>
    <w:p w:rsidR="00057492" w:rsidRPr="00926B20" w:rsidRDefault="00057492" w:rsidP="00057492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843"/>
        <w:gridCol w:w="1559"/>
        <w:gridCol w:w="1843"/>
      </w:tblGrid>
      <w:tr w:rsidR="00926B20" w:rsidTr="001E7DAC">
        <w:trPr>
          <w:trHeight w:val="189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26B20" w:rsidRP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</w:rPr>
            </w:pPr>
            <w:r w:rsidRPr="00926B20"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</w:rPr>
              <w:t>Prisma</w:t>
            </w:r>
          </w:p>
        </w:tc>
        <w:tc>
          <w:tcPr>
            <w:tcW w:w="1418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drawing>
                <wp:inline distT="0" distB="0" distL="0" distR="0">
                  <wp:extent cx="877631" cy="1078302"/>
                  <wp:effectExtent l="19050" t="0" r="0" b="0"/>
                  <wp:docPr id="1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31" cy="107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drawing>
                <wp:inline distT="0" distB="0" distL="0" distR="0">
                  <wp:extent cx="923027" cy="923027"/>
                  <wp:effectExtent l="19050" t="0" r="0" b="0"/>
                  <wp:docPr id="1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61" cy="92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drawing>
                <wp:inline distT="0" distB="0" distL="0" distR="0">
                  <wp:extent cx="1089408" cy="1043796"/>
                  <wp:effectExtent l="19050" t="0" r="0" b="0"/>
                  <wp:docPr id="19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80" cy="104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drawing>
                <wp:inline distT="0" distB="0" distL="0" distR="0">
                  <wp:extent cx="834908" cy="966158"/>
                  <wp:effectExtent l="19050" t="0" r="3292" b="0"/>
                  <wp:docPr id="2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02" cy="96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drawing>
                <wp:inline distT="0" distB="0" distL="0" distR="0">
                  <wp:extent cx="1057373" cy="992038"/>
                  <wp:effectExtent l="19050" t="0" r="9427" b="0"/>
                  <wp:docPr id="2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53" cy="993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20" w:rsidTr="001E7DAC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26B20" w:rsidRP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</w:rPr>
              <w:t>Según el polígono de las bases</w:t>
            </w:r>
          </w:p>
        </w:tc>
        <w:tc>
          <w:tcPr>
            <w:tcW w:w="1418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926B20" w:rsidTr="001E7DAC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26B20" w:rsidRP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</w:rPr>
              <w:t>Según la inclinación</w:t>
            </w:r>
          </w:p>
        </w:tc>
        <w:tc>
          <w:tcPr>
            <w:tcW w:w="1418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26B20" w:rsidRDefault="00926B20" w:rsidP="001E7DA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6B20" w:rsidRDefault="00926B20" w:rsidP="000C2861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26B20" w:rsidRPr="001E7DAC" w:rsidRDefault="00926B20" w:rsidP="00534806">
      <w:pPr>
        <w:ind w:left="284"/>
        <w:rPr>
          <w:rFonts w:ascii="Arial" w:hAnsi="Arial" w:cs="Arial"/>
          <w:sz w:val="26"/>
          <w:szCs w:val="26"/>
        </w:rPr>
      </w:pPr>
    </w:p>
    <w:p w:rsidR="00286D56" w:rsidRPr="001E7DAC" w:rsidRDefault="00286D56" w:rsidP="00534806">
      <w:pPr>
        <w:ind w:left="284"/>
        <w:rPr>
          <w:rFonts w:ascii="Arial" w:hAnsi="Arial" w:cs="Arial"/>
          <w:sz w:val="26"/>
          <w:szCs w:val="26"/>
        </w:rPr>
      </w:pPr>
    </w:p>
    <w:p w:rsidR="00057492" w:rsidRPr="001E7DAC" w:rsidRDefault="00057492" w:rsidP="00534806">
      <w:pPr>
        <w:ind w:left="284"/>
        <w:rPr>
          <w:rFonts w:ascii="Arial" w:hAnsi="Arial" w:cs="Arial"/>
          <w:sz w:val="26"/>
          <w:szCs w:val="26"/>
        </w:rPr>
      </w:pPr>
    </w:p>
    <w:p w:rsidR="00926B20" w:rsidRDefault="00286D56" w:rsidP="00AA1FCE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286D56">
        <w:rPr>
          <w:rFonts w:ascii="Arial" w:hAnsi="Arial" w:cs="Arial"/>
          <w:noProof/>
          <w:sz w:val="26"/>
          <w:szCs w:val="26"/>
          <w:lang w:eastAsia="es-ES"/>
        </w:rPr>
        <w:t>¿Qué polígonos forman la base y las caras laterales de una pirámide? Subraya la opción correcta.</w:t>
      </w:r>
    </w:p>
    <w:p w:rsidR="00286D56" w:rsidRPr="00286D56" w:rsidRDefault="00286D56" w:rsidP="001E7DAC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286D56" w:rsidRDefault="00286D56" w:rsidP="001E7DAC">
      <w:pPr>
        <w:pStyle w:val="Prrafodelista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La base de un polígono regular y las caras laterales son triángulos isósceles.</w:t>
      </w:r>
    </w:p>
    <w:p w:rsidR="007C2ACC" w:rsidRDefault="007C2ACC" w:rsidP="001E7DAC">
      <w:pPr>
        <w:pStyle w:val="Prrafodelista"/>
        <w:ind w:left="426"/>
        <w:rPr>
          <w:rFonts w:ascii="Arial" w:hAnsi="Arial" w:cs="Arial"/>
          <w:color w:val="000000" w:themeColor="text1"/>
          <w:sz w:val="26"/>
          <w:szCs w:val="26"/>
        </w:rPr>
      </w:pPr>
    </w:p>
    <w:p w:rsidR="00286D56" w:rsidRDefault="00286D56" w:rsidP="001E7DAC">
      <w:pPr>
        <w:pStyle w:val="Prrafodelista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La base y las caras laterales son triángulos.</w:t>
      </w:r>
    </w:p>
    <w:p w:rsidR="007C2ACC" w:rsidRDefault="007C2ACC" w:rsidP="001E7DAC">
      <w:pPr>
        <w:pStyle w:val="Prrafodelista"/>
        <w:ind w:left="426"/>
        <w:rPr>
          <w:rFonts w:ascii="Arial" w:hAnsi="Arial" w:cs="Arial"/>
          <w:color w:val="000000" w:themeColor="text1"/>
          <w:sz w:val="26"/>
          <w:szCs w:val="26"/>
        </w:rPr>
      </w:pPr>
    </w:p>
    <w:p w:rsidR="00286D56" w:rsidRPr="007C716B" w:rsidRDefault="00286D56" w:rsidP="001E7DAC">
      <w:pPr>
        <w:pStyle w:val="Prrafodelista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  <w:sz w:val="26"/>
          <w:szCs w:val="26"/>
        </w:rPr>
      </w:pPr>
      <w:r w:rsidRPr="007C716B">
        <w:rPr>
          <w:rFonts w:ascii="Arial" w:hAnsi="Arial" w:cs="Arial"/>
          <w:color w:val="000000" w:themeColor="text1"/>
          <w:sz w:val="26"/>
          <w:szCs w:val="26"/>
        </w:rPr>
        <w:t>La base es un polígono y las caras laterales son triángulos.</w:t>
      </w:r>
    </w:p>
    <w:p w:rsidR="00007C76" w:rsidRDefault="00007C76" w:rsidP="005F1C74">
      <w:pPr>
        <w:rPr>
          <w:rFonts w:ascii="Arial" w:hAnsi="Arial" w:cs="Arial"/>
          <w:b/>
          <w:sz w:val="32"/>
          <w:szCs w:val="32"/>
        </w:rPr>
      </w:pPr>
    </w:p>
    <w:p w:rsidR="00007C76" w:rsidRDefault="00007C76" w:rsidP="005F1C74">
      <w:pPr>
        <w:rPr>
          <w:rFonts w:ascii="Arial" w:hAnsi="Arial" w:cs="Arial"/>
          <w:b/>
          <w:sz w:val="32"/>
          <w:szCs w:val="32"/>
        </w:rPr>
      </w:pPr>
    </w:p>
    <w:p w:rsidR="00007C76" w:rsidRDefault="00007C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F1C74" w:rsidRDefault="005F1C74" w:rsidP="005F1C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10. Cuerpos geométricos</w:t>
      </w:r>
    </w:p>
    <w:p w:rsidR="00571418" w:rsidRPr="001E5090" w:rsidRDefault="00571418" w:rsidP="0057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F1C74" w:rsidRPr="007C716B" w:rsidRDefault="00571418" w:rsidP="007C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5F1C74" w:rsidRDefault="005F1C74" w:rsidP="005F1C7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Clasificación de parale</w:t>
      </w:r>
      <w:r w:rsidR="00F150FE">
        <w:rPr>
          <w:rFonts w:ascii="Arial" w:hAnsi="Arial" w:cs="Arial"/>
          <w:b/>
          <w:sz w:val="28"/>
          <w:szCs w:val="28"/>
        </w:rPr>
        <w:t>le</w:t>
      </w:r>
      <w:r>
        <w:rPr>
          <w:rFonts w:ascii="Arial" w:hAnsi="Arial" w:cs="Arial"/>
          <w:b/>
          <w:sz w:val="28"/>
          <w:szCs w:val="28"/>
        </w:rPr>
        <w:t>pípedos</w:t>
      </w:r>
    </w:p>
    <w:p w:rsidR="006E0588" w:rsidRPr="006E0588" w:rsidRDefault="006E0588" w:rsidP="00AA1FCE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Completa la tabla.</w:t>
      </w:r>
    </w:p>
    <w:tbl>
      <w:tblPr>
        <w:tblStyle w:val="Tablaconcuadrcula"/>
        <w:tblW w:w="0" w:type="auto"/>
        <w:tblInd w:w="510" w:type="dxa"/>
        <w:tblLook w:val="04A0" w:firstRow="1" w:lastRow="0" w:firstColumn="1" w:lastColumn="0" w:noHBand="0" w:noVBand="1"/>
      </w:tblPr>
      <w:tblGrid>
        <w:gridCol w:w="4610"/>
        <w:gridCol w:w="4610"/>
      </w:tblGrid>
      <w:tr w:rsidR="006E0588" w:rsidTr="004D076A">
        <w:trPr>
          <w:trHeight w:val="2256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6E0588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9B4">
              <w:rPr>
                <w:rFonts w:ascii="Arial" w:hAnsi="Arial" w:cs="Arial"/>
                <w:b/>
                <w:sz w:val="26"/>
                <w:szCs w:val="26"/>
              </w:rPr>
              <w:t>Parale</w:t>
            </w:r>
            <w:r w:rsidR="00F150FE">
              <w:rPr>
                <w:rFonts w:ascii="Arial" w:hAnsi="Arial" w:cs="Arial"/>
                <w:b/>
                <w:sz w:val="26"/>
                <w:szCs w:val="26"/>
              </w:rPr>
              <w:t>le</w:t>
            </w:r>
            <w:r w:rsidRPr="006019B4">
              <w:rPr>
                <w:rFonts w:ascii="Arial" w:hAnsi="Arial" w:cs="Arial"/>
                <w:b/>
                <w:sz w:val="26"/>
                <w:szCs w:val="26"/>
              </w:rPr>
              <w:t>pípedo</w:t>
            </w:r>
          </w:p>
        </w:tc>
        <w:tc>
          <w:tcPr>
            <w:tcW w:w="4610" w:type="dxa"/>
            <w:vAlign w:val="center"/>
          </w:tcPr>
          <w:p w:rsidR="006E0588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955735" cy="1302589"/>
                  <wp:effectExtent l="19050" t="0" r="0" b="0"/>
                  <wp:docPr id="28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56" cy="1307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588" w:rsidTr="004D076A">
        <w:trPr>
          <w:trHeight w:val="582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6E0588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9B4">
              <w:rPr>
                <w:rFonts w:ascii="Arial" w:hAnsi="Arial" w:cs="Arial"/>
                <w:b/>
                <w:sz w:val="26"/>
                <w:szCs w:val="26"/>
              </w:rPr>
              <w:t>Nombre</w:t>
            </w:r>
          </w:p>
        </w:tc>
        <w:tc>
          <w:tcPr>
            <w:tcW w:w="4610" w:type="dxa"/>
            <w:vAlign w:val="center"/>
          </w:tcPr>
          <w:p w:rsidR="007D18C5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6E0588" w:rsidTr="004D076A">
        <w:trPr>
          <w:trHeight w:val="582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6E0588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9B4">
              <w:rPr>
                <w:rFonts w:ascii="Arial" w:hAnsi="Arial" w:cs="Arial"/>
                <w:b/>
                <w:sz w:val="26"/>
                <w:szCs w:val="26"/>
              </w:rPr>
              <w:t>Tipo de caras</w:t>
            </w:r>
          </w:p>
        </w:tc>
        <w:tc>
          <w:tcPr>
            <w:tcW w:w="4610" w:type="dxa"/>
            <w:vAlign w:val="center"/>
          </w:tcPr>
          <w:p w:rsidR="007D18C5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6E0588" w:rsidTr="004D076A">
        <w:trPr>
          <w:trHeight w:val="568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6E0588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9B4">
              <w:rPr>
                <w:rFonts w:ascii="Arial" w:hAnsi="Arial" w:cs="Arial"/>
                <w:b/>
                <w:sz w:val="26"/>
                <w:szCs w:val="26"/>
              </w:rPr>
              <w:t>Número de aristas</w:t>
            </w:r>
          </w:p>
        </w:tc>
        <w:tc>
          <w:tcPr>
            <w:tcW w:w="4610" w:type="dxa"/>
            <w:vAlign w:val="center"/>
          </w:tcPr>
          <w:p w:rsidR="007D18C5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6E0588" w:rsidTr="004D076A">
        <w:trPr>
          <w:trHeight w:val="582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6E0588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9B4">
              <w:rPr>
                <w:rFonts w:ascii="Arial" w:hAnsi="Arial" w:cs="Arial"/>
                <w:b/>
                <w:sz w:val="26"/>
                <w:szCs w:val="26"/>
              </w:rPr>
              <w:t>Número de vértices</w:t>
            </w:r>
          </w:p>
        </w:tc>
        <w:tc>
          <w:tcPr>
            <w:tcW w:w="4610" w:type="dxa"/>
            <w:vAlign w:val="center"/>
          </w:tcPr>
          <w:p w:rsidR="007D18C5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6E0588" w:rsidTr="004D076A">
        <w:trPr>
          <w:trHeight w:val="595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:rsidR="006E0588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9B4">
              <w:rPr>
                <w:rFonts w:ascii="Arial" w:hAnsi="Arial" w:cs="Arial"/>
                <w:b/>
                <w:sz w:val="26"/>
                <w:szCs w:val="26"/>
              </w:rPr>
              <w:t>Número de caras</w:t>
            </w:r>
          </w:p>
        </w:tc>
        <w:tc>
          <w:tcPr>
            <w:tcW w:w="4610" w:type="dxa"/>
            <w:vAlign w:val="center"/>
          </w:tcPr>
          <w:p w:rsidR="007D18C5" w:rsidRPr="006019B4" w:rsidRDefault="007D18C5" w:rsidP="001E7DAC">
            <w:pPr>
              <w:tabs>
                <w:tab w:val="left" w:pos="1182"/>
              </w:tabs>
              <w:spacing w:before="60" w:after="6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5F1C74" w:rsidRDefault="005F1C74" w:rsidP="005F1C7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062F6D" w:rsidRDefault="00062F6D" w:rsidP="005F1C7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007C76" w:rsidRDefault="00D0277B" w:rsidP="00AA1FCE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D0277B">
        <w:rPr>
          <w:rFonts w:ascii="Arial" w:hAnsi="Arial" w:cs="Arial"/>
          <w:noProof/>
          <w:sz w:val="26"/>
          <w:szCs w:val="26"/>
          <w:lang w:eastAsia="es-ES"/>
        </w:rPr>
        <w:t>Observa este cuerpo geométrico y responde a las preguntas.</w:t>
      </w:r>
    </w:p>
    <w:p w:rsidR="00062F6D" w:rsidRPr="00D0277B" w:rsidRDefault="00062F6D" w:rsidP="00062F6D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pPr w:leftFromText="141" w:rightFromText="141" w:vertAnchor="page" w:horzAnchor="margin" w:tblpXSpec="right" w:tblpY="11659"/>
        <w:tblOverlap w:val="never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571418" w:rsidRPr="00D86DE8" w:rsidTr="00571418">
        <w:trPr>
          <w:trHeight w:val="366"/>
        </w:trPr>
        <w:tc>
          <w:tcPr>
            <w:tcW w:w="7479" w:type="dxa"/>
          </w:tcPr>
          <w:p w:rsidR="00571418" w:rsidRPr="0077769F" w:rsidRDefault="00571418" w:rsidP="00571418">
            <w:pPr>
              <w:pStyle w:val="Prrafodelist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 w:rsidRPr="0077769F">
              <w:rPr>
                <w:rFonts w:ascii="Arial" w:hAnsi="Arial" w:cs="Arial"/>
                <w:sz w:val="26"/>
                <w:szCs w:val="26"/>
              </w:rPr>
              <w:t>¿De qué cuerpo geométrico se trata?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C5D3F"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    </w:t>
            </w:r>
            <w:r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</w:t>
            </w:r>
            <w:r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</w:t>
            </w:r>
          </w:p>
          <w:p w:rsidR="00571418" w:rsidRPr="0077769F" w:rsidRDefault="00571418" w:rsidP="0057141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1418" w:rsidRPr="00D86DE8" w:rsidTr="00571418">
        <w:trPr>
          <w:trHeight w:val="380"/>
        </w:trPr>
        <w:tc>
          <w:tcPr>
            <w:tcW w:w="7479" w:type="dxa"/>
          </w:tcPr>
          <w:p w:rsidR="00571418" w:rsidRPr="0077769F" w:rsidRDefault="00571418" w:rsidP="00571418">
            <w:pPr>
              <w:pStyle w:val="Prrafodelist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 w:rsidRPr="0077769F">
              <w:rPr>
                <w:rFonts w:ascii="Arial" w:hAnsi="Arial" w:cs="Arial"/>
                <w:sz w:val="26"/>
                <w:szCs w:val="26"/>
              </w:rPr>
              <w:t xml:space="preserve">¿Cómo se llama esta figura? </w:t>
            </w:r>
            <w:r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         </w:t>
            </w:r>
            <w:r w:rsidR="001C5D3F"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  <w:r w:rsidR="001C5D3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</w:t>
            </w:r>
            <w:r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  <w:r w:rsidR="001C5D3F"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  <w:r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</w:t>
            </w:r>
          </w:p>
          <w:p w:rsidR="00571418" w:rsidRPr="00D86DE8" w:rsidRDefault="00571418" w:rsidP="0057141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1418" w:rsidRPr="00D86DE8" w:rsidTr="00571418">
        <w:trPr>
          <w:trHeight w:val="393"/>
        </w:trPr>
        <w:tc>
          <w:tcPr>
            <w:tcW w:w="7479" w:type="dxa"/>
          </w:tcPr>
          <w:p w:rsidR="00571418" w:rsidRPr="0077769F" w:rsidRDefault="00571418" w:rsidP="00571418">
            <w:pPr>
              <w:pStyle w:val="Prrafodelist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 w:rsidRPr="0077769F">
              <w:rPr>
                <w:rFonts w:ascii="Arial" w:hAnsi="Arial" w:cs="Arial"/>
                <w:sz w:val="26"/>
                <w:szCs w:val="26"/>
              </w:rPr>
              <w:t>¿Qué tipo de caras lo forman?</w:t>
            </w:r>
            <w:r w:rsidR="001C5D3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C5D3F"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  <w:r w:rsidR="001C5D3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  <w:r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</w:t>
            </w:r>
            <w:r w:rsidR="001C5D3F"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</w:t>
            </w:r>
            <w:r w:rsidR="001C5D3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</w:t>
            </w:r>
            <w:r w:rsidR="001C5D3F"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  <w:r w:rsidRPr="0077769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</w:t>
            </w:r>
          </w:p>
        </w:tc>
      </w:tr>
    </w:tbl>
    <w:p w:rsidR="001E7DAC" w:rsidRDefault="001E7DAC" w:rsidP="005F1C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147320</wp:posOffset>
            </wp:positionV>
            <wp:extent cx="1156335" cy="896620"/>
            <wp:effectExtent l="0" t="0" r="0" b="0"/>
            <wp:wrapNone/>
            <wp:docPr id="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DAC" w:rsidRDefault="001E7DAC" w:rsidP="005F1C74">
      <w:pPr>
        <w:rPr>
          <w:rFonts w:ascii="Arial" w:hAnsi="Arial" w:cs="Arial"/>
          <w:b/>
          <w:sz w:val="32"/>
          <w:szCs w:val="32"/>
        </w:rPr>
      </w:pPr>
    </w:p>
    <w:p w:rsidR="001E7DAC" w:rsidRDefault="001E7DAC" w:rsidP="005F1C74">
      <w:pPr>
        <w:rPr>
          <w:rFonts w:ascii="Arial" w:hAnsi="Arial" w:cs="Arial"/>
          <w:b/>
          <w:sz w:val="32"/>
          <w:szCs w:val="32"/>
        </w:rPr>
      </w:pPr>
    </w:p>
    <w:p w:rsidR="00007C76" w:rsidRDefault="00007C76" w:rsidP="005F1C74">
      <w:pPr>
        <w:rPr>
          <w:rFonts w:ascii="Arial" w:hAnsi="Arial" w:cs="Arial"/>
          <w:b/>
          <w:sz w:val="32"/>
          <w:szCs w:val="32"/>
        </w:rPr>
      </w:pPr>
    </w:p>
    <w:p w:rsidR="00007C76" w:rsidRDefault="00007C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F1C74" w:rsidRDefault="005F1C74" w:rsidP="005F1C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10. Cuerpos geométricos</w:t>
      </w:r>
    </w:p>
    <w:p w:rsidR="00876ABB" w:rsidRPr="001E5090" w:rsidRDefault="00876ABB" w:rsidP="0087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F1C74" w:rsidRPr="007C716B" w:rsidRDefault="00876ABB" w:rsidP="007C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5F1C74" w:rsidRDefault="005F1C74" w:rsidP="005F1C7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Cilindro, cono y esfera</w:t>
      </w:r>
    </w:p>
    <w:p w:rsidR="00424BDB" w:rsidRPr="00424BDB" w:rsidRDefault="00424BDB" w:rsidP="00F150FE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Relaciona los siguientes cuerpos redondos con su desarrollo plano y con la figura plana que al girar los genera.</w:t>
      </w:r>
    </w:p>
    <w:p w:rsidR="008167D7" w:rsidRDefault="00105115" w:rsidP="007C4A16">
      <w:pPr>
        <w:tabs>
          <w:tab w:val="left" w:pos="118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3493770" cy="3226435"/>
            <wp:effectExtent l="19050" t="0" r="0" b="0"/>
            <wp:docPr id="3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16" w:rsidRDefault="007C4A16" w:rsidP="007C4A16">
      <w:pPr>
        <w:tabs>
          <w:tab w:val="left" w:pos="1182"/>
        </w:tabs>
        <w:jc w:val="center"/>
        <w:rPr>
          <w:rFonts w:ascii="Arial" w:hAnsi="Arial" w:cs="Arial"/>
          <w:b/>
          <w:sz w:val="28"/>
          <w:szCs w:val="28"/>
        </w:rPr>
      </w:pPr>
    </w:p>
    <w:p w:rsidR="007C4A16" w:rsidRDefault="007C4A16" w:rsidP="00F150FE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7C4A16">
        <w:rPr>
          <w:rFonts w:ascii="Arial" w:hAnsi="Arial" w:cs="Arial"/>
          <w:noProof/>
          <w:sz w:val="26"/>
          <w:szCs w:val="26"/>
          <w:lang w:eastAsia="es-ES"/>
        </w:rPr>
        <w:t>Rodea la respuesta correcta en cada caso.</w:t>
      </w:r>
    </w:p>
    <w:p w:rsidR="00C66856" w:rsidRPr="007C4A16" w:rsidRDefault="00C66856" w:rsidP="00AA1FCE">
      <w:pPr>
        <w:pStyle w:val="Prrafodelista"/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7C4A16" w:rsidRDefault="007C4A16" w:rsidP="00F150FE">
      <w:pPr>
        <w:pStyle w:val="Prrafodelista"/>
        <w:numPr>
          <w:ilvl w:val="3"/>
          <w:numId w:val="9"/>
        </w:numPr>
        <w:ind w:left="709" w:hanging="283"/>
        <w:rPr>
          <w:rFonts w:ascii="Arial" w:hAnsi="Arial" w:cs="Arial"/>
          <w:sz w:val="26"/>
          <w:szCs w:val="26"/>
        </w:rPr>
      </w:pPr>
      <w:r w:rsidRPr="00046851">
        <w:rPr>
          <w:rFonts w:ascii="Arial" w:hAnsi="Arial" w:cs="Arial"/>
          <w:sz w:val="26"/>
          <w:szCs w:val="26"/>
        </w:rPr>
        <w:t>¿Qué cuerpo de revolución se obtiene al hacer girar un triángulo isósceles alrededor de su altura?</w:t>
      </w:r>
    </w:p>
    <w:p w:rsidR="00046851" w:rsidRPr="00046851" w:rsidRDefault="00046851" w:rsidP="00AA1FCE">
      <w:pPr>
        <w:pStyle w:val="Prrafodelista"/>
        <w:ind w:left="709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778" w:type="dxa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C4A16" w:rsidTr="00046851">
        <w:tc>
          <w:tcPr>
            <w:tcW w:w="3259" w:type="dxa"/>
          </w:tcPr>
          <w:p w:rsidR="007C4A16" w:rsidRPr="007C4A16" w:rsidRDefault="007C4A16" w:rsidP="00AA1FCE">
            <w:pPr>
              <w:pStyle w:val="Prrafodelista"/>
              <w:numPr>
                <w:ilvl w:val="0"/>
                <w:numId w:val="9"/>
              </w:numPr>
              <w:ind w:left="537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Cilindro</w:t>
            </w:r>
          </w:p>
        </w:tc>
        <w:tc>
          <w:tcPr>
            <w:tcW w:w="3259" w:type="dxa"/>
          </w:tcPr>
          <w:p w:rsidR="007C4A16" w:rsidRPr="007C4A16" w:rsidRDefault="007C4A16" w:rsidP="00AA1FCE">
            <w:pPr>
              <w:pStyle w:val="Prrafodelista"/>
              <w:numPr>
                <w:ilvl w:val="0"/>
                <w:numId w:val="9"/>
              </w:numPr>
              <w:ind w:left="537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Cono</w:t>
            </w:r>
          </w:p>
        </w:tc>
        <w:tc>
          <w:tcPr>
            <w:tcW w:w="3260" w:type="dxa"/>
          </w:tcPr>
          <w:p w:rsidR="007C4A16" w:rsidRPr="007C4A16" w:rsidRDefault="007C4A16" w:rsidP="00AA1FCE">
            <w:pPr>
              <w:pStyle w:val="Prrafodelista"/>
              <w:numPr>
                <w:ilvl w:val="0"/>
                <w:numId w:val="9"/>
              </w:numPr>
              <w:ind w:left="537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Esfera</w:t>
            </w:r>
          </w:p>
        </w:tc>
      </w:tr>
    </w:tbl>
    <w:p w:rsidR="007C4A16" w:rsidRPr="007C4A16" w:rsidRDefault="007C4A16" w:rsidP="00525858">
      <w:pPr>
        <w:ind w:left="709"/>
        <w:rPr>
          <w:rFonts w:ascii="Arial" w:hAnsi="Arial" w:cs="Arial"/>
          <w:sz w:val="26"/>
          <w:szCs w:val="26"/>
        </w:rPr>
      </w:pPr>
    </w:p>
    <w:p w:rsidR="00007C76" w:rsidRDefault="007C4A16" w:rsidP="00F150FE">
      <w:pPr>
        <w:pStyle w:val="Prrafodelista"/>
        <w:numPr>
          <w:ilvl w:val="3"/>
          <w:numId w:val="9"/>
        </w:numPr>
        <w:ind w:left="709" w:hanging="283"/>
        <w:rPr>
          <w:rFonts w:ascii="Arial" w:hAnsi="Arial" w:cs="Arial"/>
          <w:sz w:val="26"/>
          <w:szCs w:val="26"/>
        </w:rPr>
      </w:pPr>
      <w:r w:rsidRPr="00046851">
        <w:rPr>
          <w:rFonts w:ascii="Arial" w:hAnsi="Arial" w:cs="Arial"/>
          <w:sz w:val="26"/>
          <w:szCs w:val="26"/>
        </w:rPr>
        <w:t>¿Y al hacer girar un rectángulo?</w:t>
      </w:r>
    </w:p>
    <w:p w:rsidR="00046851" w:rsidRPr="00046851" w:rsidRDefault="00046851" w:rsidP="00046851">
      <w:pPr>
        <w:pStyle w:val="Prrafodelista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778" w:type="dxa"/>
        <w:tblInd w:w="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C4A16" w:rsidTr="00046851">
        <w:tc>
          <w:tcPr>
            <w:tcW w:w="3259" w:type="dxa"/>
          </w:tcPr>
          <w:p w:rsidR="007C4A16" w:rsidRPr="007C4A16" w:rsidRDefault="007C4A16" w:rsidP="00AA1FCE">
            <w:pPr>
              <w:pStyle w:val="Prrafodelista"/>
              <w:numPr>
                <w:ilvl w:val="0"/>
                <w:numId w:val="9"/>
              </w:numPr>
              <w:ind w:left="537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Cilindro</w:t>
            </w:r>
          </w:p>
        </w:tc>
        <w:tc>
          <w:tcPr>
            <w:tcW w:w="3259" w:type="dxa"/>
          </w:tcPr>
          <w:p w:rsidR="007C4A16" w:rsidRPr="007C4A16" w:rsidRDefault="007C4A16" w:rsidP="00AA1FCE">
            <w:pPr>
              <w:pStyle w:val="Prrafodelista"/>
              <w:numPr>
                <w:ilvl w:val="0"/>
                <w:numId w:val="9"/>
              </w:numPr>
              <w:ind w:left="537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Cono</w:t>
            </w:r>
          </w:p>
        </w:tc>
        <w:tc>
          <w:tcPr>
            <w:tcW w:w="3260" w:type="dxa"/>
          </w:tcPr>
          <w:p w:rsidR="007C4A16" w:rsidRPr="007C4A16" w:rsidRDefault="007C4A16" w:rsidP="00AA1FCE">
            <w:pPr>
              <w:pStyle w:val="Prrafodelista"/>
              <w:numPr>
                <w:ilvl w:val="0"/>
                <w:numId w:val="9"/>
              </w:numPr>
              <w:ind w:left="537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Esfera</w:t>
            </w:r>
          </w:p>
        </w:tc>
      </w:tr>
    </w:tbl>
    <w:p w:rsidR="00007C76" w:rsidRDefault="00007C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8167D7" w:rsidRDefault="008167D7" w:rsidP="008167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10. Cuerpos geométricos</w:t>
      </w:r>
    </w:p>
    <w:p w:rsidR="00876ABB" w:rsidRPr="001E5090" w:rsidRDefault="00876ABB" w:rsidP="0087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8167D7" w:rsidRPr="007C716B" w:rsidRDefault="00876ABB" w:rsidP="007C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8167D7" w:rsidRDefault="008167D7" w:rsidP="008167D7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Área lateral y área total de cuerpos geométricos</w:t>
      </w:r>
    </w:p>
    <w:p w:rsidR="00DE6C82" w:rsidRDefault="00DE6C82" w:rsidP="00054713">
      <w:pPr>
        <w:pStyle w:val="Prrafodelista"/>
        <w:numPr>
          <w:ilvl w:val="0"/>
          <w:numId w:val="8"/>
        </w:numPr>
        <w:ind w:left="425" w:hanging="426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3E103F">
        <w:rPr>
          <w:rFonts w:ascii="Arial" w:hAnsi="Arial" w:cs="Arial"/>
          <w:noProof/>
          <w:sz w:val="26"/>
          <w:szCs w:val="26"/>
          <w:lang w:eastAsia="es-ES"/>
        </w:rPr>
        <w:t>Sergio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está construyendo un castillo medieval. Una de las torres tiene un tejado con forma de pirámide recta de base cuadrada cuyas caras laterales son triángulos isósceles de 8 cm de base y 9,6 cm de altura. ¿Cuánto mide </w:t>
      </w:r>
      <w:r w:rsidR="00E82A78">
        <w:rPr>
          <w:rFonts w:ascii="Arial" w:hAnsi="Arial" w:cs="Arial"/>
          <w:noProof/>
          <w:sz w:val="26"/>
          <w:szCs w:val="26"/>
          <w:lang w:eastAsia="es-ES"/>
        </w:rPr>
        <w:t>el área total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4D076A">
        <w:rPr>
          <w:rFonts w:ascii="Arial" w:hAnsi="Arial" w:cs="Arial"/>
          <w:noProof/>
          <w:sz w:val="26"/>
          <w:szCs w:val="26"/>
          <w:lang w:eastAsia="es-ES"/>
        </w:rPr>
        <w:t xml:space="preserve">de la pieza que forma el </w:t>
      </w:r>
      <w:r>
        <w:rPr>
          <w:rFonts w:ascii="Arial" w:hAnsi="Arial" w:cs="Arial"/>
          <w:noProof/>
          <w:sz w:val="26"/>
          <w:szCs w:val="26"/>
          <w:lang w:eastAsia="es-ES"/>
        </w:rPr>
        <w:t>tejado de la torre?</w:t>
      </w:r>
    </w:p>
    <w:p w:rsidR="00DE6C82" w:rsidRDefault="00DE6C82" w:rsidP="00054713">
      <w:pPr>
        <w:pStyle w:val="Prrafodelista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Datos: </w:t>
      </w:r>
      <w:r w:rsidR="00835654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6C82" w:rsidRDefault="001C5D3F" w:rsidP="00054713">
      <w:pPr>
        <w:pStyle w:val="Prrafodelista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705344" behindDoc="0" locked="0" layoutInCell="1" allowOverlap="1" wp14:anchorId="6C727C0E" wp14:editId="7F0E05E4">
            <wp:simplePos x="0" y="0"/>
            <wp:positionH relativeFrom="column">
              <wp:posOffset>4384040</wp:posOffset>
            </wp:positionH>
            <wp:positionV relativeFrom="paragraph">
              <wp:posOffset>225425</wp:posOffset>
            </wp:positionV>
            <wp:extent cx="1853565" cy="16605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692" t="5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82" w:rsidRPr="00AA74D7"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Operaciones:</w:t>
      </w:r>
      <w:r w:rsidR="00835654" w:rsidRPr="00835654">
        <w:rPr>
          <w:rFonts w:ascii="Arial" w:hAnsi="Arial" w:cs="Arial"/>
          <w:noProof/>
          <w:color w:val="FF0000"/>
          <w:sz w:val="26"/>
          <w:szCs w:val="26"/>
          <w:lang w:eastAsia="es-ES"/>
        </w:rPr>
        <w:t xml:space="preserve"> </w:t>
      </w:r>
    </w:p>
    <w:p w:rsidR="00835654" w:rsidRDefault="00835654" w:rsidP="00054713">
      <w:pPr>
        <w:pStyle w:val="Prrafodelista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835654" w:rsidRDefault="00835654" w:rsidP="00054713">
      <w:pPr>
        <w:pStyle w:val="Prrafodelista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1C5D3F" w:rsidRDefault="001C5D3F" w:rsidP="00054713">
      <w:pPr>
        <w:pStyle w:val="Prrafodelista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1C5D3F" w:rsidRDefault="001C5D3F" w:rsidP="00054713">
      <w:pPr>
        <w:pStyle w:val="Prrafodelista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835654" w:rsidRDefault="00835654" w:rsidP="00054713">
      <w:pPr>
        <w:pStyle w:val="Prrafodelista"/>
        <w:ind w:left="425"/>
        <w:contextualSpacing w:val="0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</w:p>
    <w:p w:rsidR="001C5D3F" w:rsidRDefault="001C5D3F" w:rsidP="00054713">
      <w:pPr>
        <w:pStyle w:val="Prrafodelista"/>
        <w:ind w:left="425"/>
        <w:contextualSpacing w:val="0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</w:p>
    <w:p w:rsidR="00054713" w:rsidRDefault="00054713" w:rsidP="00054713">
      <w:pPr>
        <w:ind w:left="425"/>
        <w:rPr>
          <w:rFonts w:ascii="Arial" w:eastAsiaTheme="minorEastAsia" w:hAnsi="Arial" w:cs="Arial"/>
          <w:sz w:val="26"/>
          <w:szCs w:val="26"/>
        </w:rPr>
      </w:pPr>
    </w:p>
    <w:p w:rsidR="00DE6C82" w:rsidRPr="00534806" w:rsidRDefault="00DE6C82" w:rsidP="003D7AD8">
      <w:pPr>
        <w:ind w:left="425"/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eastAsiaTheme="minorEastAsia" w:hAnsi="Arial" w:cs="Arial"/>
          <w:sz w:val="26"/>
          <w:szCs w:val="26"/>
        </w:rPr>
        <w:t xml:space="preserve">Solución: </w:t>
      </w:r>
      <w:r w:rsidR="00835654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</w:t>
      </w:r>
      <w:r w:rsidR="00835654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 xml:space="preserve">           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</w:t>
      </w:r>
      <w:r w:rsidR="003D7AD8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</w:t>
      </w:r>
    </w:p>
    <w:p w:rsidR="001D5189" w:rsidRDefault="001D5189" w:rsidP="008167D7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1D5189" w:rsidRPr="001D5189" w:rsidRDefault="00241C9B" w:rsidP="00054713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439420</wp:posOffset>
            </wp:positionV>
            <wp:extent cx="1959311" cy="1915064"/>
            <wp:effectExtent l="0" t="0" r="0" b="0"/>
            <wp:wrapNone/>
            <wp:docPr id="4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11" cy="19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189" w:rsidRPr="001D5189">
        <w:rPr>
          <w:rFonts w:ascii="Arial" w:hAnsi="Arial" w:cs="Arial"/>
          <w:noProof/>
          <w:sz w:val="26"/>
          <w:szCs w:val="26"/>
          <w:lang w:eastAsia="es-ES"/>
        </w:rPr>
        <w:t>Lucía va a asistir a una fiesta medieval y para disfrazarse de princesa se quiere fabricar un gorro con forma de cono. Observa las medidas del desarrollo plano y calcula el área de la cartulina que necesita.</w:t>
      </w:r>
    </w:p>
    <w:p w:rsidR="00A771DF" w:rsidRDefault="00A771DF" w:rsidP="00054713">
      <w:pPr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A771DF">
        <w:rPr>
          <w:rFonts w:ascii="Arial" w:hAnsi="Arial" w:cs="Arial"/>
          <w:sz w:val="26"/>
          <w:szCs w:val="26"/>
        </w:rPr>
        <w:t>Datos:</w:t>
      </w:r>
      <w:r>
        <w:rPr>
          <w:rFonts w:ascii="Arial" w:hAnsi="Arial" w:cs="Arial"/>
          <w:sz w:val="26"/>
          <w:szCs w:val="26"/>
        </w:rPr>
        <w:t xml:space="preserve"> </w:t>
      </w:r>
      <w:r w:rsidR="00835654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               </w:t>
      </w:r>
    </w:p>
    <w:p w:rsidR="00007C76" w:rsidRDefault="00F150FE" w:rsidP="00054713">
      <w:pPr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Operaciones:</w:t>
      </w:r>
    </w:p>
    <w:p w:rsidR="00835654" w:rsidRDefault="00835654" w:rsidP="00054713">
      <w:pPr>
        <w:ind w:left="426"/>
        <w:rPr>
          <w:rFonts w:ascii="Arial" w:hAnsi="Arial" w:cs="Arial"/>
          <w:color w:val="FF0000"/>
          <w:sz w:val="26"/>
          <w:szCs w:val="26"/>
        </w:rPr>
      </w:pPr>
    </w:p>
    <w:p w:rsidR="00835654" w:rsidRDefault="00130ECA" w:rsidP="00054713">
      <w:pPr>
        <w:ind w:left="426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572" type="#_x0000_t202" style="position:absolute;left:0;text-align:left;margin-left:395.15pt;margin-top:9.65pt;width:40.9pt;height:14.8pt;z-index:251679744" stroked="f">
            <v:fill opacity="0"/>
            <v:textbox style="mso-next-textbox:#_x0000_s3572">
              <w:txbxContent>
                <w:p w:rsidR="00A771DF" w:rsidRPr="00A771DF" w:rsidRDefault="00A771DF">
                  <w:pPr>
                    <w:rPr>
                      <w:b/>
                      <w:sz w:val="16"/>
                      <w:szCs w:val="16"/>
                    </w:rPr>
                  </w:pPr>
                  <w:r w:rsidRPr="00A771DF">
                    <w:rPr>
                      <w:b/>
                      <w:sz w:val="16"/>
                      <w:szCs w:val="16"/>
                    </w:rPr>
                    <w:t>10 cm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71" type="#_x0000_t32" style="position:absolute;left:0;text-align:left;margin-left:402.25pt;margin-top:24.45pt;width:14.9pt;height:7.25pt;flip:y;z-index:251678720" o:connectortype="straight"/>
        </w:pict>
      </w:r>
    </w:p>
    <w:p w:rsidR="00835654" w:rsidRPr="00534806" w:rsidRDefault="00835654" w:rsidP="001C5D3F">
      <w:pPr>
        <w:ind w:left="426"/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eastAsiaTheme="minorEastAsia" w:hAnsi="Arial" w:cs="Arial"/>
          <w:sz w:val="26"/>
          <w:szCs w:val="26"/>
        </w:rPr>
        <w:t xml:space="preserve">Solución: 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</w:t>
      </w:r>
      <w:r w:rsidR="001C5D3F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</w:t>
      </w:r>
    </w:p>
    <w:p w:rsidR="00F07D63" w:rsidRDefault="00007C76" w:rsidP="00F07D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F07D63">
        <w:rPr>
          <w:rFonts w:ascii="Arial" w:hAnsi="Arial" w:cs="Arial"/>
          <w:b/>
          <w:sz w:val="32"/>
          <w:szCs w:val="32"/>
        </w:rPr>
        <w:lastRenderedPageBreak/>
        <w:t>Unidad 10. Cuerpos geométricos</w:t>
      </w:r>
    </w:p>
    <w:p w:rsidR="00876ABB" w:rsidRPr="001E5090" w:rsidRDefault="00876ABB" w:rsidP="0087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F07D63" w:rsidRPr="007C716B" w:rsidRDefault="00876ABB" w:rsidP="007C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F07D63" w:rsidRDefault="001C6B7B" w:rsidP="00F07D6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3557" style="position:absolute;margin-left:-6.6pt;margin-top:20.65pt;width:266.35pt;height:34.65pt;z-index:-251658240" arcsize="10923f">
            <v:fill opacity="0"/>
          </v:roundrect>
        </w:pict>
      </w:r>
      <w:r w:rsidR="00F07D63">
        <w:rPr>
          <w:rFonts w:ascii="Arial" w:hAnsi="Arial" w:cs="Arial"/>
          <w:b/>
          <w:sz w:val="28"/>
          <w:szCs w:val="28"/>
        </w:rPr>
        <w:t>¡Sin problemas!</w:t>
      </w:r>
    </w:p>
    <w:p w:rsidR="00F07D63" w:rsidRPr="00F07D63" w:rsidRDefault="00F07D63" w:rsidP="00F07D63">
      <w:p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Buscar patrones para resolver</w:t>
      </w:r>
      <w:r w:rsidR="00A57679">
        <w:rPr>
          <w:rFonts w:ascii="Arial" w:hAnsi="Arial" w:cs="Arial"/>
          <w:sz w:val="26"/>
          <w:szCs w:val="26"/>
        </w:rPr>
        <w:t xml:space="preserve"> un problema</w:t>
      </w:r>
    </w:p>
    <w:p w:rsidR="00F07D63" w:rsidRDefault="00F07D63" w:rsidP="008167D7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401C6D" w:rsidRDefault="00F53AD3" w:rsidP="00401C6D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Luis ha hecho montones con pelotas siguiendo un patrón.</w:t>
      </w:r>
      <w:r w:rsidR="00401C6D">
        <w:rPr>
          <w:rFonts w:ascii="Arial" w:hAnsi="Arial" w:cs="Arial"/>
          <w:sz w:val="26"/>
          <w:szCs w:val="26"/>
        </w:rPr>
        <w:t xml:space="preserve"> ¿Cuántas pelotas utilizará para construir el quinto montón?</w:t>
      </w:r>
    </w:p>
    <w:p w:rsidR="00CF7893" w:rsidRPr="0050698A" w:rsidRDefault="00CF7893" w:rsidP="00CF7893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322"/>
        <w:gridCol w:w="1590"/>
      </w:tblGrid>
      <w:tr w:rsidR="00401C6D" w:rsidTr="008F7493">
        <w:trPr>
          <w:trHeight w:val="1724"/>
        </w:trPr>
        <w:tc>
          <w:tcPr>
            <w:tcW w:w="1955" w:type="dxa"/>
          </w:tcPr>
          <w:p w:rsidR="00401C6D" w:rsidRDefault="00401C6D" w:rsidP="00401C6D">
            <w:pPr>
              <w:rPr>
                <w:rFonts w:ascii="Arial" w:hAnsi="Arial" w:cs="Arial"/>
                <w:sz w:val="26"/>
                <w:szCs w:val="26"/>
              </w:rPr>
            </w:pPr>
          </w:p>
          <w:p w:rsidR="00401C6D" w:rsidRDefault="00401C6D" w:rsidP="00283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2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6D" w:rsidRDefault="00401C6D" w:rsidP="00401C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55" w:type="dxa"/>
          </w:tcPr>
          <w:p w:rsidR="00401C6D" w:rsidRDefault="00401C6D" w:rsidP="00401C6D">
            <w:pPr>
              <w:rPr>
                <w:rFonts w:ascii="Arial" w:hAnsi="Arial" w:cs="Arial"/>
                <w:sz w:val="26"/>
                <w:szCs w:val="26"/>
              </w:rPr>
            </w:pP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1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2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6D" w:rsidRDefault="00401C6D" w:rsidP="00401C6D">
            <w:pPr>
              <w:rPr>
                <w:rFonts w:ascii="Arial" w:hAnsi="Arial" w:cs="Arial"/>
                <w:sz w:val="26"/>
                <w:szCs w:val="26"/>
              </w:rPr>
            </w:pP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1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1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1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401C6D" w:rsidRDefault="00401C6D" w:rsidP="00401C6D">
            <w:pPr>
              <w:rPr>
                <w:rFonts w:ascii="Arial" w:hAnsi="Arial" w:cs="Arial"/>
                <w:sz w:val="26"/>
                <w:szCs w:val="26"/>
              </w:rPr>
            </w:pP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3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3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3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6D" w:rsidRDefault="00401C6D" w:rsidP="00401C6D">
            <w:pPr>
              <w:rPr>
                <w:rFonts w:ascii="Arial" w:hAnsi="Arial" w:cs="Arial"/>
                <w:sz w:val="26"/>
                <w:szCs w:val="26"/>
              </w:rPr>
            </w:pP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2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3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3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6D" w:rsidRDefault="00401C6D" w:rsidP="00401C6D">
            <w:pPr>
              <w:rPr>
                <w:rFonts w:ascii="Arial" w:hAnsi="Arial" w:cs="Arial"/>
                <w:sz w:val="26"/>
                <w:szCs w:val="26"/>
              </w:rPr>
            </w:pP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2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2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2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6D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2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401C6D" w:rsidRDefault="0050698A" w:rsidP="00401C6D">
            <w:pPr>
              <w:rPr>
                <w:rFonts w:ascii="Arial" w:hAnsi="Arial" w:cs="Arial"/>
                <w:sz w:val="26"/>
                <w:szCs w:val="26"/>
              </w:rPr>
            </w:pP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3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3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4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4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98A" w:rsidRDefault="0050698A" w:rsidP="00401C6D">
            <w:pPr>
              <w:rPr>
                <w:rFonts w:ascii="Arial" w:hAnsi="Arial" w:cs="Arial"/>
                <w:sz w:val="26"/>
                <w:szCs w:val="26"/>
              </w:rPr>
            </w:pP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4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4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4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40749" cy="232913"/>
                  <wp:effectExtent l="19050" t="0" r="6901" b="0"/>
                  <wp:docPr id="4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1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98A" w:rsidRDefault="0050698A" w:rsidP="00401C6D">
            <w:pPr>
              <w:rPr>
                <w:rFonts w:ascii="Arial" w:hAnsi="Arial" w:cs="Arial"/>
                <w:sz w:val="26"/>
                <w:szCs w:val="26"/>
              </w:rPr>
            </w:pP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4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5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5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5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98A" w:rsidRDefault="0050698A" w:rsidP="00401C6D">
            <w:pPr>
              <w:rPr>
                <w:rFonts w:ascii="Arial" w:hAnsi="Arial" w:cs="Arial"/>
                <w:sz w:val="26"/>
                <w:szCs w:val="26"/>
              </w:rPr>
            </w:pP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5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5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5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5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39910" cy="232913"/>
                  <wp:effectExtent l="19050" t="0" r="7740" b="0"/>
                  <wp:docPr id="5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6" cy="23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vAlign w:val="center"/>
          </w:tcPr>
          <w:p w:rsidR="00401C6D" w:rsidRPr="003A6E0B" w:rsidRDefault="00401C6D" w:rsidP="003A6E0B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</w:pPr>
          </w:p>
        </w:tc>
      </w:tr>
    </w:tbl>
    <w:p w:rsidR="00401C6D" w:rsidRDefault="00401C6D" w:rsidP="003A6E0B">
      <w:pPr>
        <w:jc w:val="center"/>
        <w:rPr>
          <w:rFonts w:ascii="Arial" w:hAnsi="Arial" w:cs="Arial"/>
          <w:sz w:val="26"/>
          <w:szCs w:val="26"/>
        </w:rPr>
      </w:pPr>
    </w:p>
    <w:p w:rsidR="00627ED2" w:rsidRDefault="00627ED2" w:rsidP="003A6E0B">
      <w:pPr>
        <w:jc w:val="center"/>
        <w:rPr>
          <w:rFonts w:ascii="Arial" w:hAnsi="Arial" w:cs="Arial"/>
          <w:sz w:val="26"/>
          <w:szCs w:val="26"/>
        </w:rPr>
      </w:pPr>
    </w:p>
    <w:p w:rsidR="00F53AD3" w:rsidRPr="008F7493" w:rsidRDefault="008F7493" w:rsidP="00746E75">
      <w:pPr>
        <w:pStyle w:val="Prrafodelista"/>
        <w:ind w:left="426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Solución: </w:t>
      </w:r>
      <w:r w:rsidR="00835654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                             </w:t>
      </w:r>
      <w:r w:rsidRPr="008F7493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8F7493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8F7493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8F7493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8F7493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8F7493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8F7493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8F7493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</w:p>
    <w:p w:rsidR="008F7493" w:rsidRPr="00F53AD3" w:rsidRDefault="008F7493" w:rsidP="00746E75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F53AD3" w:rsidRDefault="00F53AD3" w:rsidP="00746E75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627ED2" w:rsidRPr="00F53AD3" w:rsidRDefault="00627ED2" w:rsidP="00746E75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02173A" w:rsidRDefault="008F7493" w:rsidP="00A57679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Paula</w:t>
      </w:r>
      <w:r w:rsidR="00746E75">
        <w:rPr>
          <w:rFonts w:ascii="Arial" w:hAnsi="Arial" w:cs="Arial"/>
          <w:sz w:val="26"/>
          <w:szCs w:val="26"/>
        </w:rPr>
        <w:t xml:space="preserve"> ha ingeniado una sucesión de números capicúa como resultado de las siguientes multiplicaciones. ¿Cuál </w:t>
      </w:r>
      <w:r>
        <w:rPr>
          <w:rFonts w:ascii="Arial" w:hAnsi="Arial" w:cs="Arial"/>
          <w:sz w:val="26"/>
          <w:szCs w:val="26"/>
        </w:rPr>
        <w:t>es</w:t>
      </w:r>
      <w:r w:rsidR="00746E75">
        <w:rPr>
          <w:rFonts w:ascii="Arial" w:hAnsi="Arial" w:cs="Arial"/>
          <w:sz w:val="26"/>
          <w:szCs w:val="26"/>
        </w:rPr>
        <w:t xml:space="preserve"> la operación y el resultado </w:t>
      </w:r>
      <w:r>
        <w:rPr>
          <w:rFonts w:ascii="Arial" w:hAnsi="Arial" w:cs="Arial"/>
          <w:sz w:val="26"/>
          <w:szCs w:val="26"/>
        </w:rPr>
        <w:t>de</w:t>
      </w:r>
      <w:r w:rsidR="00746E75">
        <w:rPr>
          <w:rFonts w:ascii="Arial" w:hAnsi="Arial" w:cs="Arial"/>
          <w:sz w:val="26"/>
          <w:szCs w:val="26"/>
        </w:rPr>
        <w:t xml:space="preserve"> la siguiente posición? </w:t>
      </w:r>
    </w:p>
    <w:p w:rsidR="0002173A" w:rsidRDefault="0002173A" w:rsidP="0002173A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46E75" w:rsidTr="008F7493">
        <w:trPr>
          <w:trHeight w:val="368"/>
        </w:trPr>
        <w:tc>
          <w:tcPr>
            <w:tcW w:w="4927" w:type="dxa"/>
          </w:tcPr>
          <w:p w:rsidR="00746E75" w:rsidRDefault="00746E75" w:rsidP="0020786C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 × 11 = 121</w:t>
            </w:r>
          </w:p>
        </w:tc>
      </w:tr>
      <w:tr w:rsidR="00746E75" w:rsidTr="008F7493">
        <w:trPr>
          <w:trHeight w:val="368"/>
        </w:trPr>
        <w:tc>
          <w:tcPr>
            <w:tcW w:w="4927" w:type="dxa"/>
          </w:tcPr>
          <w:p w:rsidR="00746E75" w:rsidRDefault="00746E75" w:rsidP="0020786C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 × 111 = 12321</w:t>
            </w:r>
          </w:p>
        </w:tc>
      </w:tr>
      <w:tr w:rsidR="00746E75" w:rsidTr="008F7493">
        <w:trPr>
          <w:trHeight w:val="352"/>
        </w:trPr>
        <w:tc>
          <w:tcPr>
            <w:tcW w:w="4927" w:type="dxa"/>
          </w:tcPr>
          <w:p w:rsidR="00746E75" w:rsidRDefault="00746E75" w:rsidP="0020786C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1111 × 1111 = 1234321</w:t>
            </w:r>
          </w:p>
        </w:tc>
      </w:tr>
      <w:tr w:rsidR="00746E75" w:rsidTr="008F7493">
        <w:trPr>
          <w:trHeight w:val="368"/>
        </w:trPr>
        <w:tc>
          <w:tcPr>
            <w:tcW w:w="4927" w:type="dxa"/>
          </w:tcPr>
          <w:p w:rsidR="00746E75" w:rsidRDefault="00746E75" w:rsidP="0020786C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746E75" w:rsidRDefault="00746E75" w:rsidP="0020786C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746E75" w:rsidRPr="000333FB" w:rsidRDefault="00746E75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 </w:t>
            </w:r>
            <w:r w:rsidR="0083565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        </w:t>
            </w:r>
            <w:r w:rsidRPr="000333FB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  <w:r w:rsidR="008F7493" w:rsidRPr="000333FB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</w:t>
            </w:r>
            <w:r w:rsidR="008F7493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</w:t>
            </w:r>
            <w:r w:rsidR="008F7493" w:rsidRPr="000333FB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</w:p>
        </w:tc>
      </w:tr>
    </w:tbl>
    <w:p w:rsidR="00007C76" w:rsidRDefault="00007C76" w:rsidP="00107319">
      <w:pPr>
        <w:rPr>
          <w:rFonts w:ascii="Arial" w:hAnsi="Arial" w:cs="Arial"/>
          <w:b/>
          <w:sz w:val="32"/>
          <w:szCs w:val="32"/>
        </w:rPr>
      </w:pPr>
    </w:p>
    <w:p w:rsidR="00107319" w:rsidRDefault="00007C76" w:rsidP="0010731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107319">
        <w:rPr>
          <w:rFonts w:ascii="Arial" w:hAnsi="Arial" w:cs="Arial"/>
          <w:b/>
          <w:sz w:val="32"/>
          <w:szCs w:val="32"/>
        </w:rPr>
        <w:lastRenderedPageBreak/>
        <w:t>Unidad 10. Cuerpos geométricos</w:t>
      </w:r>
    </w:p>
    <w:p w:rsidR="00876ABB" w:rsidRPr="001E5090" w:rsidRDefault="00876ABB" w:rsidP="0087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107319" w:rsidRPr="007C716B" w:rsidRDefault="00876ABB" w:rsidP="007C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107319" w:rsidRDefault="00107319" w:rsidP="0010731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Conquista </w:t>
      </w:r>
      <w:proofErr w:type="spellStart"/>
      <w:r>
        <w:rPr>
          <w:rFonts w:ascii="Arial" w:hAnsi="Arial" w:cs="Arial"/>
          <w:b/>
          <w:sz w:val="28"/>
          <w:szCs w:val="28"/>
        </w:rPr>
        <w:t>PISApolis</w:t>
      </w:r>
      <w:proofErr w:type="spellEnd"/>
    </w:p>
    <w:p w:rsidR="005F3434" w:rsidRDefault="005F3434" w:rsidP="0033236D">
      <w:pPr>
        <w:pStyle w:val="Prrafodelista"/>
        <w:numPr>
          <w:ilvl w:val="0"/>
          <w:numId w:val="8"/>
        </w:numPr>
        <w:tabs>
          <w:tab w:val="left" w:pos="426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Cuenta y escribe cuántos triángulos hay en esta figura.</w:t>
      </w:r>
    </w:p>
    <w:p w:rsidR="00007C76" w:rsidRDefault="0033236D" w:rsidP="0010731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853991</wp:posOffset>
            </wp:positionH>
            <wp:positionV relativeFrom="paragraph">
              <wp:posOffset>74751</wp:posOffset>
            </wp:positionV>
            <wp:extent cx="1688321" cy="112143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0208" r="52894" b="16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21" cy="11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C76" w:rsidRDefault="00007C76" w:rsidP="00107319">
      <w:pPr>
        <w:rPr>
          <w:rFonts w:ascii="Arial" w:hAnsi="Arial" w:cs="Arial"/>
          <w:b/>
          <w:sz w:val="32"/>
          <w:szCs w:val="32"/>
        </w:rPr>
      </w:pPr>
    </w:p>
    <w:p w:rsidR="00E8699F" w:rsidRDefault="00E8699F" w:rsidP="00107319">
      <w:pPr>
        <w:rPr>
          <w:rFonts w:ascii="Arial" w:hAnsi="Arial" w:cs="Arial"/>
          <w:b/>
          <w:sz w:val="32"/>
          <w:szCs w:val="32"/>
        </w:rPr>
      </w:pPr>
    </w:p>
    <w:p w:rsidR="00E8699F" w:rsidRPr="005F0EF4" w:rsidRDefault="00E8699F" w:rsidP="005F0EF4">
      <w:pPr>
        <w:rPr>
          <w:rFonts w:ascii="Arial" w:hAnsi="Arial" w:cs="Arial"/>
          <w:sz w:val="26"/>
          <w:szCs w:val="26"/>
        </w:rPr>
      </w:pPr>
    </w:p>
    <w:p w:rsidR="00E8699F" w:rsidRDefault="00835654" w:rsidP="007C716B">
      <w:pPr>
        <w:ind w:left="1843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</w:t>
      </w:r>
      <w:r w:rsidR="005F0EF4" w:rsidRPr="00B56437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</w:t>
      </w:r>
    </w:p>
    <w:p w:rsidR="00E8699F" w:rsidRPr="00E8699F" w:rsidRDefault="00E8699F" w:rsidP="00E8699F">
      <w:pPr>
        <w:pStyle w:val="Prrafodelista"/>
        <w:numPr>
          <w:ilvl w:val="0"/>
          <w:numId w:val="8"/>
        </w:numPr>
        <w:tabs>
          <w:tab w:val="left" w:pos="426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E8699F">
        <w:rPr>
          <w:rFonts w:ascii="Arial" w:hAnsi="Arial" w:cs="Arial"/>
          <w:noProof/>
          <w:sz w:val="26"/>
          <w:szCs w:val="26"/>
          <w:lang w:eastAsia="es-ES"/>
        </w:rPr>
        <w:t>Cuenta y escribe cuántos triángulos hay en esta figura.</w:t>
      </w:r>
    </w:p>
    <w:p w:rsidR="00E8699F" w:rsidRDefault="005F0EF4" w:rsidP="0010731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1136387</wp:posOffset>
            </wp:positionH>
            <wp:positionV relativeFrom="paragraph">
              <wp:posOffset>84287</wp:posOffset>
            </wp:positionV>
            <wp:extent cx="1486360" cy="1250830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4818" t="13858" r="3164" b="1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4" cy="125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99F" w:rsidRDefault="00E8699F" w:rsidP="00107319">
      <w:pPr>
        <w:rPr>
          <w:rFonts w:ascii="Arial" w:hAnsi="Arial" w:cs="Arial"/>
          <w:b/>
          <w:sz w:val="32"/>
          <w:szCs w:val="32"/>
        </w:rPr>
      </w:pPr>
    </w:p>
    <w:p w:rsidR="005F0EF4" w:rsidRDefault="005F0EF4" w:rsidP="005F0EF4">
      <w:pPr>
        <w:rPr>
          <w:rFonts w:ascii="Arial" w:hAnsi="Arial" w:cs="Arial"/>
          <w:b/>
          <w:sz w:val="32"/>
          <w:szCs w:val="32"/>
        </w:rPr>
      </w:pPr>
    </w:p>
    <w:p w:rsidR="004E733E" w:rsidRPr="005F0EF4" w:rsidRDefault="004E733E" w:rsidP="005F0EF4">
      <w:pPr>
        <w:rPr>
          <w:rFonts w:ascii="Arial" w:hAnsi="Arial" w:cs="Arial"/>
          <w:sz w:val="26"/>
          <w:szCs w:val="26"/>
        </w:rPr>
      </w:pPr>
    </w:p>
    <w:p w:rsidR="00E8699F" w:rsidRDefault="00835654" w:rsidP="007C716B">
      <w:pPr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</w:t>
      </w:r>
      <w:r w:rsidR="005F0EF4" w:rsidRPr="00B56437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</w:t>
      </w:r>
    </w:p>
    <w:p w:rsidR="004E733E" w:rsidRDefault="00413CE4" w:rsidP="00556CEF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413CE4">
        <w:rPr>
          <w:rFonts w:ascii="Arial" w:hAnsi="Arial" w:cs="Arial"/>
          <w:noProof/>
          <w:sz w:val="26"/>
          <w:szCs w:val="26"/>
          <w:lang w:eastAsia="es-ES"/>
        </w:rPr>
        <w:t>Tomás tiene un bote cilíndrico y quiere decorarlo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413CE4">
        <w:rPr>
          <w:rFonts w:ascii="Arial" w:hAnsi="Arial" w:cs="Arial"/>
          <w:noProof/>
          <w:sz w:val="26"/>
          <w:szCs w:val="26"/>
          <w:lang w:eastAsia="es-ES"/>
        </w:rPr>
        <w:t>para utilizarlo de portalápices</w:t>
      </w:r>
      <w:r>
        <w:rPr>
          <w:rFonts w:ascii="Arial" w:hAnsi="Arial" w:cs="Arial"/>
          <w:noProof/>
          <w:sz w:val="26"/>
          <w:szCs w:val="26"/>
          <w:lang w:eastAsia="es-ES"/>
        </w:rPr>
        <w:t>.</w:t>
      </w:r>
      <w:r w:rsidR="004E733E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4E733E" w:rsidRPr="00252460">
        <w:rPr>
          <w:rFonts w:ascii="Arial" w:hAnsi="Arial" w:cs="Arial"/>
          <w:noProof/>
          <w:spacing w:val="-2"/>
          <w:sz w:val="26"/>
          <w:szCs w:val="26"/>
          <w:lang w:eastAsia="es-ES"/>
        </w:rPr>
        <w:t>Ha medido la altura y el diámetro de la base, obteniendo como resultado 10,5 cm</w:t>
      </w:r>
      <w:r w:rsidR="004E733E">
        <w:rPr>
          <w:rFonts w:ascii="Arial" w:hAnsi="Arial" w:cs="Arial"/>
          <w:noProof/>
          <w:sz w:val="26"/>
          <w:szCs w:val="26"/>
          <w:lang w:eastAsia="es-ES"/>
        </w:rPr>
        <w:t xml:space="preserve"> y 7,5 cm</w:t>
      </w:r>
      <w:r w:rsidR="00252460">
        <w:rPr>
          <w:rFonts w:ascii="Arial" w:hAnsi="Arial" w:cs="Arial"/>
          <w:noProof/>
          <w:sz w:val="26"/>
          <w:szCs w:val="26"/>
          <w:lang w:eastAsia="es-ES"/>
        </w:rPr>
        <w:t>,</w:t>
      </w:r>
      <w:r w:rsidR="004E733E">
        <w:rPr>
          <w:rFonts w:ascii="Arial" w:hAnsi="Arial" w:cs="Arial"/>
          <w:noProof/>
          <w:sz w:val="26"/>
          <w:szCs w:val="26"/>
          <w:lang w:eastAsia="es-ES"/>
        </w:rPr>
        <w:t xml:space="preserve"> respectivamente.</w:t>
      </w:r>
      <w:r w:rsidR="0010272C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4E733E">
        <w:rPr>
          <w:rFonts w:ascii="Arial" w:hAnsi="Arial" w:cs="Arial"/>
          <w:noProof/>
          <w:sz w:val="26"/>
          <w:szCs w:val="26"/>
          <w:lang w:eastAsia="es-ES"/>
        </w:rPr>
        <w:t>¿Qué cantidad de papel necesita para forrarlo?</w:t>
      </w:r>
    </w:p>
    <w:p w:rsidR="004E733E" w:rsidRDefault="001C6B7B" w:rsidP="00556CEF">
      <w:pPr>
        <w:tabs>
          <w:tab w:val="left" w:pos="426"/>
        </w:tabs>
        <w:ind w:firstLine="426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3593" type="#_x0000_t22" style="position:absolute;left:0;text-align:left;margin-left:426.25pt;margin-top:7.75pt;width:56.75pt;height:79.5pt;z-index:251702272" fillcolor="#d8d8d8 [2732]"/>
        </w:pict>
      </w:r>
      <w:r w:rsidR="004E733E">
        <w:rPr>
          <w:rFonts w:ascii="Arial" w:hAnsi="Arial" w:cs="Arial"/>
          <w:noProof/>
          <w:sz w:val="26"/>
          <w:szCs w:val="26"/>
          <w:lang w:eastAsia="es-ES"/>
        </w:rPr>
        <w:t xml:space="preserve">Datos: </w:t>
      </w:r>
      <w:r w:rsidR="00835654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                                </w:t>
      </w:r>
      <w:r w:rsidR="00252460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</w:t>
      </w:r>
    </w:p>
    <w:p w:rsidR="004E733E" w:rsidRDefault="004E733E" w:rsidP="00556CEF">
      <w:pPr>
        <w:tabs>
          <w:tab w:val="left" w:pos="426"/>
        </w:tabs>
        <w:ind w:firstLine="426"/>
      </w:pPr>
      <w:r w:rsidRPr="004E733E">
        <w:rPr>
          <w:rFonts w:ascii="Arial" w:hAnsi="Arial" w:cs="Arial"/>
          <w:sz w:val="26"/>
          <w:szCs w:val="26"/>
        </w:rPr>
        <w:t>Operaciones</w:t>
      </w:r>
      <w:r>
        <w:t xml:space="preserve">: </w:t>
      </w:r>
    </w:p>
    <w:p w:rsidR="00876ABB" w:rsidRDefault="00876ABB" w:rsidP="00054713">
      <w:pPr>
        <w:ind w:left="426"/>
        <w:rPr>
          <w:rFonts w:ascii="Arial" w:hAnsi="Arial" w:cs="Arial"/>
          <w:color w:val="FF0000"/>
          <w:sz w:val="26"/>
          <w:szCs w:val="26"/>
        </w:rPr>
      </w:pPr>
    </w:p>
    <w:p w:rsidR="00E8699F" w:rsidRDefault="00E8699F" w:rsidP="00054713">
      <w:pPr>
        <w:ind w:left="426"/>
        <w:rPr>
          <w:rFonts w:ascii="Arial" w:hAnsi="Arial" w:cs="Arial"/>
          <w:noProof/>
          <w:color w:val="FF0000"/>
          <w:sz w:val="26"/>
          <w:szCs w:val="26"/>
          <w:vertAlign w:val="superscript"/>
          <w:lang w:eastAsia="es-ES"/>
        </w:rPr>
      </w:pPr>
    </w:p>
    <w:p w:rsidR="00F44921" w:rsidRDefault="00F44921" w:rsidP="00054713">
      <w:pPr>
        <w:ind w:left="426"/>
        <w:rPr>
          <w:rFonts w:ascii="Arial" w:hAnsi="Arial" w:cs="Arial"/>
          <w:noProof/>
          <w:color w:val="FF0000"/>
          <w:sz w:val="26"/>
          <w:szCs w:val="26"/>
          <w:vertAlign w:val="superscript"/>
          <w:lang w:eastAsia="es-ES"/>
        </w:rPr>
      </w:pPr>
    </w:p>
    <w:p w:rsidR="00F44921" w:rsidRDefault="00F44921" w:rsidP="00054713">
      <w:pPr>
        <w:ind w:left="426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Solución: </w:t>
      </w:r>
      <w:r w:rsidR="00835654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</w:t>
      </w:r>
      <w:r w:rsidR="00054713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</w:t>
      </w:r>
    </w:p>
    <w:p w:rsidR="00107319" w:rsidRPr="00252460" w:rsidRDefault="00107319" w:rsidP="002524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10. Cuerpos geométricos</w:t>
      </w:r>
    </w:p>
    <w:p w:rsidR="00876ABB" w:rsidRPr="001E5090" w:rsidRDefault="00876ABB" w:rsidP="0087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107319" w:rsidRPr="007C716B" w:rsidRDefault="00876ABB" w:rsidP="007C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107319" w:rsidRDefault="00107319" w:rsidP="0010731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252460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lculo mental</w:t>
      </w:r>
    </w:p>
    <w:p w:rsidR="007F235A" w:rsidRDefault="007F235A" w:rsidP="007F235A">
      <w:pPr>
        <w:pStyle w:val="Prrafodelista"/>
        <w:numPr>
          <w:ilvl w:val="0"/>
          <w:numId w:val="8"/>
        </w:numPr>
        <w:tabs>
          <w:tab w:val="left" w:pos="426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9C133C">
        <w:rPr>
          <w:rFonts w:ascii="Arial" w:hAnsi="Arial" w:cs="Arial"/>
          <w:noProof/>
          <w:sz w:val="26"/>
          <w:szCs w:val="26"/>
          <w:lang w:eastAsia="es-ES"/>
        </w:rPr>
        <w:t>Calcula mentalmente estos porcentajes</w:t>
      </w:r>
      <w:r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7F235A" w:rsidRPr="009C133C" w:rsidRDefault="007F235A" w:rsidP="007F235A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370"/>
        <w:gridCol w:w="3402"/>
      </w:tblGrid>
      <w:tr w:rsidR="007F235A" w:rsidTr="00A64B5E">
        <w:tc>
          <w:tcPr>
            <w:tcW w:w="3259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7F235A">
              <w:rPr>
                <w:rFonts w:ascii="Arial" w:hAnsi="Arial" w:cs="Arial"/>
                <w:sz w:val="26"/>
                <w:szCs w:val="26"/>
              </w:rPr>
              <w:t>% de 1</w:t>
            </w:r>
            <w:r w:rsidR="00D7695F">
              <w:rPr>
                <w:rFonts w:ascii="Arial" w:hAnsi="Arial" w:cs="Arial"/>
                <w:sz w:val="26"/>
                <w:szCs w:val="26"/>
              </w:rPr>
              <w:t>32</w:t>
            </w:r>
            <w:r w:rsidR="00252460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</w:t>
            </w:r>
            <w:r w:rsidR="007F235A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</w:p>
          <w:p w:rsidR="007F235A" w:rsidRDefault="007F235A" w:rsidP="00A64B5E">
            <w:pPr>
              <w:rPr>
                <w:rFonts w:ascii="Arial" w:hAnsi="Arial" w:cs="Arial"/>
                <w:sz w:val="26"/>
                <w:szCs w:val="26"/>
              </w:rPr>
            </w:pPr>
          </w:p>
          <w:p w:rsidR="007F235A" w:rsidRPr="008841A7" w:rsidRDefault="007F235A" w:rsidP="00A64B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0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1D75C5">
              <w:rPr>
                <w:rFonts w:ascii="Arial" w:hAnsi="Arial" w:cs="Arial"/>
                <w:sz w:val="26"/>
                <w:szCs w:val="26"/>
              </w:rPr>
              <w:t>% de 26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1D75C5">
              <w:rPr>
                <w:rFonts w:ascii="Arial" w:hAnsi="Arial" w:cs="Arial"/>
                <w:sz w:val="26"/>
                <w:szCs w:val="26"/>
              </w:rPr>
              <w:t>28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F235A" w:rsidTr="00A64B5E">
        <w:tc>
          <w:tcPr>
            <w:tcW w:w="3259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7F235A">
              <w:rPr>
                <w:rFonts w:ascii="Arial" w:hAnsi="Arial" w:cs="Arial"/>
                <w:sz w:val="26"/>
                <w:szCs w:val="26"/>
              </w:rPr>
              <w:t>% de 10</w:t>
            </w:r>
            <w:r w:rsidR="00D7695F">
              <w:rPr>
                <w:rFonts w:ascii="Arial" w:hAnsi="Arial" w:cs="Arial"/>
                <w:sz w:val="26"/>
                <w:szCs w:val="26"/>
              </w:rPr>
              <w:t>0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Default="007F235A" w:rsidP="00A64B5E">
            <w:pPr>
              <w:rPr>
                <w:rFonts w:ascii="Arial" w:hAnsi="Arial" w:cs="Arial"/>
                <w:sz w:val="26"/>
                <w:szCs w:val="26"/>
              </w:rPr>
            </w:pPr>
          </w:p>
          <w:p w:rsidR="007F235A" w:rsidRPr="008841A7" w:rsidRDefault="007F235A" w:rsidP="00A64B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0" w:type="dxa"/>
          </w:tcPr>
          <w:p w:rsidR="007F235A" w:rsidRPr="00B1764D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1D75C5">
              <w:rPr>
                <w:rFonts w:ascii="Arial" w:hAnsi="Arial" w:cs="Arial"/>
                <w:sz w:val="26"/>
                <w:szCs w:val="26"/>
              </w:rPr>
              <w:t>% de 80</w:t>
            </w:r>
            <w:r w:rsidR="00252460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235A" w:rsidRPr="00B1764D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1D75C5">
              <w:rPr>
                <w:rFonts w:ascii="Arial" w:hAnsi="Arial" w:cs="Arial"/>
                <w:sz w:val="26"/>
                <w:szCs w:val="26"/>
              </w:rPr>
              <w:t>24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F235A" w:rsidTr="00A64B5E">
        <w:tc>
          <w:tcPr>
            <w:tcW w:w="3259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C975DE">
              <w:rPr>
                <w:rFonts w:ascii="Arial" w:hAnsi="Arial" w:cs="Arial"/>
                <w:sz w:val="26"/>
                <w:szCs w:val="26"/>
              </w:rPr>
              <w:t>% de 12</w:t>
            </w:r>
            <w:r w:rsidR="00252460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  <w:r w:rsidR="007F235A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0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1D75C5">
              <w:rPr>
                <w:rFonts w:ascii="Arial" w:hAnsi="Arial" w:cs="Arial"/>
                <w:sz w:val="26"/>
                <w:szCs w:val="26"/>
              </w:rPr>
              <w:t>160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1D75C5">
              <w:rPr>
                <w:rFonts w:ascii="Arial" w:hAnsi="Arial" w:cs="Arial"/>
                <w:sz w:val="26"/>
                <w:szCs w:val="26"/>
              </w:rPr>
              <w:t>20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F235A" w:rsidRDefault="007F235A" w:rsidP="007F235A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7F235A" w:rsidRDefault="007F235A" w:rsidP="007F235A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627ED2" w:rsidRPr="00D133D2" w:rsidRDefault="00627ED2" w:rsidP="007F235A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7F235A" w:rsidRDefault="007F235A" w:rsidP="005E5FE9">
      <w:pPr>
        <w:pStyle w:val="Prrafodelista"/>
        <w:numPr>
          <w:ilvl w:val="0"/>
          <w:numId w:val="8"/>
        </w:numPr>
        <w:tabs>
          <w:tab w:val="left" w:pos="426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9C133C">
        <w:rPr>
          <w:rFonts w:ascii="Arial" w:hAnsi="Arial" w:cs="Arial"/>
          <w:noProof/>
          <w:sz w:val="26"/>
          <w:szCs w:val="26"/>
          <w:lang w:eastAsia="es-ES"/>
        </w:rPr>
        <w:t>Calcula mentalmente estos porcentajes</w:t>
      </w:r>
      <w:r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7F235A" w:rsidRPr="00D133D2" w:rsidRDefault="007F235A" w:rsidP="007F235A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7F235A" w:rsidTr="00A64B5E">
        <w:tc>
          <w:tcPr>
            <w:tcW w:w="3369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ED32E4">
              <w:rPr>
                <w:rFonts w:ascii="Arial" w:hAnsi="Arial" w:cs="Arial"/>
                <w:sz w:val="26"/>
                <w:szCs w:val="26"/>
              </w:rPr>
              <w:t>8</w:t>
            </w:r>
            <w:r w:rsidR="00252460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Default="007F235A" w:rsidP="00A64B5E">
            <w:pPr>
              <w:rPr>
                <w:rFonts w:ascii="Arial" w:hAnsi="Arial" w:cs="Arial"/>
                <w:sz w:val="26"/>
                <w:szCs w:val="26"/>
              </w:rPr>
            </w:pPr>
          </w:p>
          <w:p w:rsidR="007F235A" w:rsidRPr="008841A7" w:rsidRDefault="007F235A" w:rsidP="00A64B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235A" w:rsidRPr="008841A7" w:rsidRDefault="00E06094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="007F235A">
              <w:rPr>
                <w:rFonts w:ascii="Arial" w:hAnsi="Arial" w:cs="Arial"/>
                <w:sz w:val="26"/>
                <w:szCs w:val="26"/>
              </w:rPr>
              <w:t>% de 1</w:t>
            </w:r>
            <w:r w:rsidR="00ED32E4">
              <w:rPr>
                <w:rFonts w:ascii="Arial" w:hAnsi="Arial" w:cs="Arial"/>
                <w:sz w:val="26"/>
                <w:szCs w:val="26"/>
              </w:rPr>
              <w:t>2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</w:tc>
        <w:tc>
          <w:tcPr>
            <w:tcW w:w="3402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ED32E4">
              <w:rPr>
                <w:rFonts w:ascii="Arial" w:hAnsi="Arial" w:cs="Arial"/>
                <w:sz w:val="26"/>
                <w:szCs w:val="26"/>
              </w:rPr>
              <w:t>1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6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F235A" w:rsidTr="00A64B5E">
        <w:tc>
          <w:tcPr>
            <w:tcW w:w="3369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ED32E4">
              <w:rPr>
                <w:rFonts w:ascii="Arial" w:hAnsi="Arial" w:cs="Arial"/>
                <w:sz w:val="26"/>
                <w:szCs w:val="26"/>
              </w:rPr>
              <w:t>36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Default="007F235A" w:rsidP="00A64B5E">
            <w:pPr>
              <w:rPr>
                <w:rFonts w:ascii="Arial" w:hAnsi="Arial" w:cs="Arial"/>
                <w:sz w:val="26"/>
                <w:szCs w:val="26"/>
              </w:rPr>
            </w:pPr>
          </w:p>
          <w:p w:rsidR="007F235A" w:rsidRPr="008841A7" w:rsidRDefault="007F235A" w:rsidP="00A64B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235A" w:rsidRPr="00B1764D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ED32E4">
              <w:rPr>
                <w:rFonts w:ascii="Arial" w:hAnsi="Arial" w:cs="Arial"/>
                <w:sz w:val="26"/>
                <w:szCs w:val="26"/>
              </w:rPr>
              <w:t>320</w:t>
            </w:r>
            <w:r w:rsidR="00252460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235A" w:rsidRPr="00B1764D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ED32E4">
              <w:rPr>
                <w:rFonts w:ascii="Arial" w:hAnsi="Arial" w:cs="Arial"/>
                <w:sz w:val="26"/>
                <w:szCs w:val="26"/>
              </w:rPr>
              <w:t>32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F235A" w:rsidTr="00A64B5E">
        <w:tc>
          <w:tcPr>
            <w:tcW w:w="3369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ED32E4">
              <w:rPr>
                <w:rFonts w:ascii="Arial" w:hAnsi="Arial" w:cs="Arial"/>
                <w:sz w:val="26"/>
                <w:szCs w:val="26"/>
              </w:rPr>
              <w:t>40</w:t>
            </w:r>
            <w:r w:rsidR="00252460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  <w:r w:rsidR="007F235A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ED32E4">
              <w:rPr>
                <w:rFonts w:ascii="Arial" w:hAnsi="Arial" w:cs="Arial"/>
                <w:sz w:val="26"/>
                <w:szCs w:val="26"/>
              </w:rPr>
              <w:t>44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235A" w:rsidRPr="00A511AA" w:rsidRDefault="00E06094" w:rsidP="00A64B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ED32E4">
              <w:rPr>
                <w:rFonts w:ascii="Arial" w:hAnsi="Arial" w:cs="Arial"/>
                <w:sz w:val="26"/>
                <w:szCs w:val="26"/>
              </w:rPr>
              <w:t>20</w:t>
            </w:r>
            <w:r w:rsidR="007F235A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E05B8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</w:t>
            </w:r>
          </w:p>
          <w:p w:rsidR="007F235A" w:rsidRPr="008841A7" w:rsidRDefault="007F235A" w:rsidP="00A64B5E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F235A" w:rsidRDefault="007F235A" w:rsidP="007F235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07319" w:rsidRDefault="00107319" w:rsidP="0010731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10. Cuerpos geométricos</w:t>
      </w:r>
    </w:p>
    <w:p w:rsidR="00876ABB" w:rsidRPr="001E5090" w:rsidRDefault="00876ABB" w:rsidP="0087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107319" w:rsidRPr="007C716B" w:rsidRDefault="00876ABB" w:rsidP="007C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107319" w:rsidRDefault="00107319" w:rsidP="0010731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¿Te acuerdas?</w:t>
      </w:r>
    </w:p>
    <w:p w:rsidR="00107319" w:rsidRPr="002B1DB5" w:rsidRDefault="002B1DB5" w:rsidP="002B1DB5">
      <w:pPr>
        <w:pStyle w:val="Prrafodelista"/>
        <w:numPr>
          <w:ilvl w:val="0"/>
          <w:numId w:val="8"/>
        </w:numPr>
        <w:tabs>
          <w:tab w:val="left" w:pos="426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2B1DB5">
        <w:rPr>
          <w:rFonts w:ascii="Arial" w:hAnsi="Arial" w:cs="Arial"/>
          <w:noProof/>
          <w:sz w:val="26"/>
          <w:szCs w:val="26"/>
          <w:lang w:eastAsia="es-ES"/>
        </w:rPr>
        <w:t>¿Qué indica la escala 1:200 en un plano? Señala la opción correcta.</w:t>
      </w:r>
    </w:p>
    <w:tbl>
      <w:tblPr>
        <w:tblStyle w:val="Tablaconcuadrcula"/>
        <w:tblW w:w="0" w:type="auto"/>
        <w:tblInd w:w="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000"/>
      </w:tblGrid>
      <w:tr w:rsidR="006470F4" w:rsidTr="006470F4">
        <w:trPr>
          <w:trHeight w:val="567"/>
        </w:trPr>
        <w:tc>
          <w:tcPr>
            <w:tcW w:w="555" w:type="dxa"/>
            <w:vAlign w:val="center"/>
          </w:tcPr>
          <w:p w:rsidR="006470F4" w:rsidRDefault="001C6B7B" w:rsidP="006470F4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roundrect id="_x0000_s3573" style="position:absolute;left:0;text-align:left;margin-left:1.5pt;margin-top:1.25pt;width:19.45pt;height:21.4pt;z-index:251680768" arcsize="10923f">
                  <v:fill opacity="0"/>
                </v:roundrect>
              </w:pict>
            </w:r>
          </w:p>
        </w:tc>
        <w:tc>
          <w:tcPr>
            <w:tcW w:w="8000" w:type="dxa"/>
            <w:vAlign w:val="center"/>
          </w:tcPr>
          <w:p w:rsidR="006470F4" w:rsidRPr="006470F4" w:rsidRDefault="006470F4" w:rsidP="006470F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 w:rsidRPr="006470F4">
              <w:rPr>
                <w:rFonts w:ascii="Arial" w:hAnsi="Arial" w:cs="Arial"/>
                <w:sz w:val="26"/>
                <w:szCs w:val="26"/>
              </w:rPr>
              <w:t>1 cm del plano equivale a 200 m en la realidad.</w:t>
            </w:r>
          </w:p>
        </w:tc>
      </w:tr>
      <w:tr w:rsidR="006470F4" w:rsidTr="006470F4">
        <w:trPr>
          <w:trHeight w:val="567"/>
        </w:trPr>
        <w:tc>
          <w:tcPr>
            <w:tcW w:w="555" w:type="dxa"/>
            <w:vAlign w:val="center"/>
          </w:tcPr>
          <w:p w:rsidR="006470F4" w:rsidRDefault="001C6B7B" w:rsidP="006470F4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roundrect id="_x0000_s3576" style="position:absolute;left:0;text-align:left;margin-left:1.3pt;margin-top:.95pt;width:19.45pt;height:21.4pt;z-index:251681792;mso-position-horizontal-relative:text;mso-position-vertical-relative:text" arcsize="10923f">
                  <v:fill opacity="0"/>
                  <v:textbox>
                    <w:txbxContent>
                      <w:p w:rsidR="000D20CD" w:rsidRPr="000D20CD" w:rsidRDefault="000D20CD">
                        <w:pPr>
                          <w:rPr>
                            <w:rFonts w:ascii="Arial" w:hAnsi="Arial" w:cs="Arial"/>
                            <w:color w:val="FF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8000" w:type="dxa"/>
            <w:vAlign w:val="center"/>
          </w:tcPr>
          <w:p w:rsidR="006470F4" w:rsidRPr="006470F4" w:rsidRDefault="006470F4" w:rsidP="006470F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 w:rsidRPr="006470F4">
              <w:rPr>
                <w:rFonts w:ascii="Arial" w:hAnsi="Arial" w:cs="Arial"/>
                <w:sz w:val="26"/>
                <w:szCs w:val="26"/>
              </w:rPr>
              <w:t>1 cm del plano equivale a 200 cm en la realidad.</w:t>
            </w:r>
          </w:p>
        </w:tc>
      </w:tr>
      <w:tr w:rsidR="006470F4" w:rsidTr="006470F4">
        <w:trPr>
          <w:trHeight w:val="567"/>
        </w:trPr>
        <w:tc>
          <w:tcPr>
            <w:tcW w:w="555" w:type="dxa"/>
            <w:vAlign w:val="center"/>
          </w:tcPr>
          <w:p w:rsidR="006470F4" w:rsidRDefault="001C6B7B" w:rsidP="006470F4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pict>
                <v:roundrect id="_x0000_s3577" style="position:absolute;left:0;text-align:left;margin-left:2.2pt;margin-top:-.6pt;width:19.45pt;height:21.4pt;z-index:251682816;mso-position-horizontal-relative:text;mso-position-vertical-relative:text" arcsize="10923f">
                  <v:fill opacity="0"/>
                </v:roundrect>
              </w:pict>
            </w:r>
          </w:p>
        </w:tc>
        <w:tc>
          <w:tcPr>
            <w:tcW w:w="8000" w:type="dxa"/>
            <w:vAlign w:val="center"/>
          </w:tcPr>
          <w:p w:rsidR="006470F4" w:rsidRPr="006470F4" w:rsidRDefault="006470F4" w:rsidP="006470F4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  <w:r w:rsidRPr="006470F4">
              <w:rPr>
                <w:rFonts w:ascii="Arial" w:hAnsi="Arial" w:cs="Arial"/>
                <w:sz w:val="26"/>
                <w:szCs w:val="26"/>
              </w:rPr>
              <w:t>1 m del plano equivale a 200 cm en la realidad.</w:t>
            </w:r>
          </w:p>
        </w:tc>
      </w:tr>
    </w:tbl>
    <w:p w:rsidR="002B1DB5" w:rsidRDefault="002B1DB5" w:rsidP="0010731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107319" w:rsidRDefault="0071501B" w:rsidP="00252460">
      <w:pPr>
        <w:pStyle w:val="Prrafodelista"/>
        <w:numPr>
          <w:ilvl w:val="0"/>
          <w:numId w:val="8"/>
        </w:numPr>
        <w:tabs>
          <w:tab w:val="left" w:pos="426"/>
        </w:tabs>
        <w:ind w:left="284" w:hanging="284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71501B">
        <w:rPr>
          <w:rFonts w:ascii="Arial" w:hAnsi="Arial" w:cs="Arial"/>
          <w:noProof/>
          <w:sz w:val="26"/>
          <w:szCs w:val="26"/>
          <w:lang w:eastAsia="es-ES"/>
        </w:rPr>
        <w:t>Lorena mide 1,46 m y Marcos, 143 cm. ¿Quién es más bajo de los dos?</w:t>
      </w:r>
    </w:p>
    <w:p w:rsidR="007659C8" w:rsidRDefault="007659C8" w:rsidP="00252460">
      <w:pPr>
        <w:pStyle w:val="Prrafodelista"/>
        <w:tabs>
          <w:tab w:val="left" w:pos="426"/>
        </w:tabs>
        <w:ind w:left="284" w:firstLine="142"/>
        <w:contextualSpacing w:val="0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bookmarkStart w:id="0" w:name="_GoBack"/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221615</wp:posOffset>
            </wp:positionV>
            <wp:extent cx="1490345" cy="1353820"/>
            <wp:effectExtent l="0" t="0" r="0" b="0"/>
            <wp:wrapNone/>
            <wp:docPr id="4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noProof/>
          <w:sz w:val="26"/>
          <w:szCs w:val="26"/>
          <w:lang w:eastAsia="es-ES"/>
        </w:rPr>
        <w:t xml:space="preserve">Datos: </w:t>
      </w:r>
      <w:r w:rsidR="0095146D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                  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</w:t>
      </w:r>
    </w:p>
    <w:p w:rsidR="007659C8" w:rsidRPr="007659C8" w:rsidRDefault="007659C8" w:rsidP="00252460">
      <w:pPr>
        <w:pStyle w:val="Prrafodelista"/>
        <w:tabs>
          <w:tab w:val="left" w:pos="426"/>
        </w:tabs>
        <w:ind w:left="284" w:firstLine="142"/>
        <w:contextualSpacing w:val="0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  <w:r w:rsidRPr="007659C8"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Operaciones:</w:t>
      </w:r>
    </w:p>
    <w:p w:rsidR="0095146D" w:rsidRDefault="0095146D" w:rsidP="00252460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0F4410" w:rsidRDefault="000F4410" w:rsidP="00252460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627ED2" w:rsidRDefault="00627ED2" w:rsidP="00252460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0F4410" w:rsidRDefault="000F4410" w:rsidP="00252460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0F4410">
        <w:rPr>
          <w:rFonts w:ascii="Arial" w:hAnsi="Arial" w:cs="Arial"/>
          <w:color w:val="0D0D0D" w:themeColor="text1" w:themeTint="F2"/>
          <w:sz w:val="26"/>
          <w:szCs w:val="26"/>
        </w:rPr>
        <w:t>Solución:</w:t>
      </w:r>
      <w:r w:rsidR="0095146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</w:t>
      </w:r>
    </w:p>
    <w:p w:rsidR="000C4704" w:rsidRPr="00252460" w:rsidRDefault="000C4704" w:rsidP="00252460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0C4704" w:rsidRPr="000C4704" w:rsidRDefault="000C4704" w:rsidP="000C4704">
      <w:pPr>
        <w:pStyle w:val="Prrafodelista"/>
        <w:numPr>
          <w:ilvl w:val="0"/>
          <w:numId w:val="8"/>
        </w:numPr>
        <w:tabs>
          <w:tab w:val="left" w:pos="426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0C4704">
        <w:rPr>
          <w:rFonts w:ascii="Arial" w:hAnsi="Arial" w:cs="Arial"/>
          <w:noProof/>
          <w:sz w:val="26"/>
          <w:szCs w:val="26"/>
          <w:lang w:eastAsia="es-ES"/>
        </w:rPr>
        <w:t>Calcula el área de los siguientes círculos.</w:t>
      </w:r>
    </w:p>
    <w:p w:rsidR="008167D7" w:rsidRDefault="000C4704" w:rsidP="008C774E">
      <w:pPr>
        <w:tabs>
          <w:tab w:val="left" w:pos="118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5588120" cy="1580070"/>
            <wp:effectExtent l="19050" t="0" r="0" b="0"/>
            <wp:docPr id="48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943" t="9002" r="6765" b="6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20" cy="158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34"/>
      </w:tblGrid>
      <w:tr w:rsidR="00A036FA" w:rsidRPr="00A036FA" w:rsidTr="008C774E">
        <w:tc>
          <w:tcPr>
            <w:tcW w:w="4644" w:type="dxa"/>
          </w:tcPr>
          <w:p w:rsidR="00A036FA" w:rsidRPr="00A036FA" w:rsidRDefault="00A036FA">
            <w:pPr>
              <w:ind w:left="426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 w:rsidRPr="00A036FA">
              <w:rPr>
                <w:rFonts w:ascii="Arial" w:hAnsi="Arial" w:cs="Arial"/>
                <w:sz w:val="26"/>
                <w:szCs w:val="26"/>
              </w:rPr>
              <w:t xml:space="preserve">Área = </w:t>
            </w:r>
            <w:r w:rsidR="0095146D">
              <w:rPr>
                <w:rFonts w:ascii="Arial" w:hAnsi="Arial" w:cs="Arial"/>
                <w:sz w:val="26"/>
                <w:szCs w:val="26"/>
                <w:u w:val="single"/>
              </w:rPr>
              <w:t>                               </w:t>
            </w:r>
            <w:r w:rsidR="0095146D">
              <w:rPr>
                <w:rFonts w:ascii="Arial" w:hAnsi="Arial" w:cs="Arial"/>
                <w:sz w:val="26"/>
                <w:szCs w:val="26"/>
              </w:rPr>
              <w:t>            </w:t>
            </w:r>
          </w:p>
        </w:tc>
        <w:tc>
          <w:tcPr>
            <w:tcW w:w="5134" w:type="dxa"/>
          </w:tcPr>
          <w:p w:rsidR="00A036FA" w:rsidRPr="00A036FA" w:rsidRDefault="00A036FA" w:rsidP="00252460">
            <w:pPr>
              <w:ind w:left="426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 w:rsidRPr="00A036FA">
              <w:rPr>
                <w:rFonts w:ascii="Arial" w:hAnsi="Arial" w:cs="Arial"/>
                <w:sz w:val="26"/>
                <w:szCs w:val="26"/>
              </w:rPr>
              <w:t xml:space="preserve">Área = </w:t>
            </w:r>
            <w:r w:rsidR="0095146D">
              <w:rPr>
                <w:rFonts w:ascii="Arial" w:hAnsi="Arial" w:cs="Arial"/>
                <w:sz w:val="26"/>
                <w:szCs w:val="26"/>
                <w:u w:val="single"/>
              </w:rPr>
              <w:t>                               </w:t>
            </w:r>
            <w:r w:rsidR="0095146D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5F1C74" w:rsidRDefault="005F1C74" w:rsidP="00252460">
      <w:pPr>
        <w:ind w:left="426"/>
        <w:rPr>
          <w:rFonts w:ascii="Arial" w:hAnsi="Arial" w:cs="Arial"/>
          <w:b/>
          <w:sz w:val="28"/>
          <w:szCs w:val="28"/>
        </w:rPr>
      </w:pPr>
    </w:p>
    <w:sectPr w:rsidR="005F1C74" w:rsidSect="00334F3F">
      <w:footerReference w:type="default" r:id="rId2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7B" w:rsidRDefault="001C6B7B" w:rsidP="005D6D7A">
      <w:pPr>
        <w:spacing w:after="0" w:line="240" w:lineRule="auto"/>
      </w:pPr>
      <w:r>
        <w:separator/>
      </w:r>
    </w:p>
  </w:endnote>
  <w:endnote w:type="continuationSeparator" w:id="0">
    <w:p w:rsidR="001C6B7B" w:rsidRDefault="001C6B7B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EA" w:rsidRPr="0039414E" w:rsidRDefault="002836EA" w:rsidP="005D6D7A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2836EA" w:rsidRDefault="002836EA">
    <w:pPr>
      <w:pStyle w:val="Piedepgina"/>
    </w:pPr>
  </w:p>
  <w:p w:rsidR="002836EA" w:rsidRDefault="00283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7B" w:rsidRDefault="001C6B7B" w:rsidP="005D6D7A">
      <w:pPr>
        <w:spacing w:after="0" w:line="240" w:lineRule="auto"/>
      </w:pPr>
      <w:r>
        <w:separator/>
      </w:r>
    </w:p>
  </w:footnote>
  <w:footnote w:type="continuationSeparator" w:id="0">
    <w:p w:rsidR="001C6B7B" w:rsidRDefault="001C6B7B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62"/>
    <w:multiLevelType w:val="hybridMultilevel"/>
    <w:tmpl w:val="A32EC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1EB5"/>
    <w:multiLevelType w:val="hybridMultilevel"/>
    <w:tmpl w:val="A8426E2A"/>
    <w:lvl w:ilvl="0" w:tplc="C5EC9812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5056"/>
    <w:multiLevelType w:val="hybridMultilevel"/>
    <w:tmpl w:val="8EBC62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C60FD"/>
    <w:multiLevelType w:val="hybridMultilevel"/>
    <w:tmpl w:val="27DA3F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F090F"/>
    <w:multiLevelType w:val="hybridMultilevel"/>
    <w:tmpl w:val="47DE79CE"/>
    <w:lvl w:ilvl="0" w:tplc="5D18D926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988"/>
    <w:multiLevelType w:val="hybridMultilevel"/>
    <w:tmpl w:val="7922799E"/>
    <w:lvl w:ilvl="0" w:tplc="4304748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E78F7"/>
    <w:multiLevelType w:val="hybridMultilevel"/>
    <w:tmpl w:val="F07A14BA"/>
    <w:lvl w:ilvl="0" w:tplc="8C30A9F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C3533F"/>
    <w:multiLevelType w:val="hybridMultilevel"/>
    <w:tmpl w:val="0CC66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357EF"/>
    <w:multiLevelType w:val="hybridMultilevel"/>
    <w:tmpl w:val="C87A7644"/>
    <w:lvl w:ilvl="0" w:tplc="8C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30FA9"/>
    <w:multiLevelType w:val="hybridMultilevel"/>
    <w:tmpl w:val="EB6406C0"/>
    <w:lvl w:ilvl="0" w:tplc="A27AC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E3530"/>
    <w:multiLevelType w:val="hybridMultilevel"/>
    <w:tmpl w:val="3C2A798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8264AEE"/>
    <w:multiLevelType w:val="hybridMultilevel"/>
    <w:tmpl w:val="AC1403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ED2A32"/>
    <w:multiLevelType w:val="hybridMultilevel"/>
    <w:tmpl w:val="64F44562"/>
    <w:lvl w:ilvl="0" w:tplc="5F105A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9C90618"/>
    <w:multiLevelType w:val="hybridMultilevel"/>
    <w:tmpl w:val="55147B6C"/>
    <w:lvl w:ilvl="0" w:tplc="5D18D926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>
    <w:nsid w:val="6B3D6392"/>
    <w:multiLevelType w:val="hybridMultilevel"/>
    <w:tmpl w:val="9F1EF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40880"/>
    <w:multiLevelType w:val="hybridMultilevel"/>
    <w:tmpl w:val="D7B6E75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54E0853"/>
    <w:multiLevelType w:val="hybridMultilevel"/>
    <w:tmpl w:val="2B86110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B70416A"/>
    <w:multiLevelType w:val="hybridMultilevel"/>
    <w:tmpl w:val="47F28AFC"/>
    <w:lvl w:ilvl="0" w:tplc="6EA40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16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  <w:num w:numId="15">
    <w:abstractNumId w:val="4"/>
  </w:num>
  <w:num w:numId="16">
    <w:abstractNumId w:val="17"/>
  </w:num>
  <w:num w:numId="17">
    <w:abstractNumId w:val="12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5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03"/>
    <w:rsid w:val="000046F0"/>
    <w:rsid w:val="00007C76"/>
    <w:rsid w:val="00011378"/>
    <w:rsid w:val="000119E5"/>
    <w:rsid w:val="000163C8"/>
    <w:rsid w:val="00017691"/>
    <w:rsid w:val="00017C61"/>
    <w:rsid w:val="0002173A"/>
    <w:rsid w:val="00021F4B"/>
    <w:rsid w:val="00031AC3"/>
    <w:rsid w:val="00031C78"/>
    <w:rsid w:val="0003244B"/>
    <w:rsid w:val="00036EB7"/>
    <w:rsid w:val="00037302"/>
    <w:rsid w:val="000428F3"/>
    <w:rsid w:val="00042D3B"/>
    <w:rsid w:val="00046851"/>
    <w:rsid w:val="00046BF0"/>
    <w:rsid w:val="00052727"/>
    <w:rsid w:val="000531D8"/>
    <w:rsid w:val="00054030"/>
    <w:rsid w:val="00054713"/>
    <w:rsid w:val="00057492"/>
    <w:rsid w:val="0006210B"/>
    <w:rsid w:val="00062F6D"/>
    <w:rsid w:val="00064E5F"/>
    <w:rsid w:val="000666CE"/>
    <w:rsid w:val="000705E6"/>
    <w:rsid w:val="00070873"/>
    <w:rsid w:val="00070DBE"/>
    <w:rsid w:val="000763A4"/>
    <w:rsid w:val="00085DEE"/>
    <w:rsid w:val="000876D6"/>
    <w:rsid w:val="00091CF9"/>
    <w:rsid w:val="0009359A"/>
    <w:rsid w:val="00094392"/>
    <w:rsid w:val="00095754"/>
    <w:rsid w:val="00096E49"/>
    <w:rsid w:val="00097B03"/>
    <w:rsid w:val="000A2E43"/>
    <w:rsid w:val="000A7834"/>
    <w:rsid w:val="000B4712"/>
    <w:rsid w:val="000B5369"/>
    <w:rsid w:val="000B6E92"/>
    <w:rsid w:val="000B7039"/>
    <w:rsid w:val="000B77E6"/>
    <w:rsid w:val="000C1F94"/>
    <w:rsid w:val="000C2861"/>
    <w:rsid w:val="000C3370"/>
    <w:rsid w:val="000C4704"/>
    <w:rsid w:val="000C6AA2"/>
    <w:rsid w:val="000D186C"/>
    <w:rsid w:val="000D192F"/>
    <w:rsid w:val="000D20CD"/>
    <w:rsid w:val="000D4B69"/>
    <w:rsid w:val="000D7BEC"/>
    <w:rsid w:val="000E0232"/>
    <w:rsid w:val="000E0471"/>
    <w:rsid w:val="000E2FDC"/>
    <w:rsid w:val="000E41F6"/>
    <w:rsid w:val="000E7A5A"/>
    <w:rsid w:val="000F316F"/>
    <w:rsid w:val="000F4410"/>
    <w:rsid w:val="0010272C"/>
    <w:rsid w:val="00102AE2"/>
    <w:rsid w:val="00105115"/>
    <w:rsid w:val="001066AB"/>
    <w:rsid w:val="001069D2"/>
    <w:rsid w:val="00107116"/>
    <w:rsid w:val="00107319"/>
    <w:rsid w:val="00113665"/>
    <w:rsid w:val="00114F41"/>
    <w:rsid w:val="00116280"/>
    <w:rsid w:val="0012298C"/>
    <w:rsid w:val="00124835"/>
    <w:rsid w:val="001249FB"/>
    <w:rsid w:val="00124E71"/>
    <w:rsid w:val="00126223"/>
    <w:rsid w:val="0012702D"/>
    <w:rsid w:val="001308F4"/>
    <w:rsid w:val="00130ECA"/>
    <w:rsid w:val="00133BD3"/>
    <w:rsid w:val="001422F0"/>
    <w:rsid w:val="00144850"/>
    <w:rsid w:val="0015520E"/>
    <w:rsid w:val="00155CB4"/>
    <w:rsid w:val="001621A0"/>
    <w:rsid w:val="00162771"/>
    <w:rsid w:val="00163690"/>
    <w:rsid w:val="001641EE"/>
    <w:rsid w:val="001658F3"/>
    <w:rsid w:val="0016759C"/>
    <w:rsid w:val="00170FFB"/>
    <w:rsid w:val="001768EB"/>
    <w:rsid w:val="00181C09"/>
    <w:rsid w:val="00182912"/>
    <w:rsid w:val="001874FF"/>
    <w:rsid w:val="00191356"/>
    <w:rsid w:val="00192F75"/>
    <w:rsid w:val="00193133"/>
    <w:rsid w:val="0019499A"/>
    <w:rsid w:val="001975C7"/>
    <w:rsid w:val="001A51EE"/>
    <w:rsid w:val="001A7576"/>
    <w:rsid w:val="001B0385"/>
    <w:rsid w:val="001B3D2C"/>
    <w:rsid w:val="001B58F9"/>
    <w:rsid w:val="001B6E41"/>
    <w:rsid w:val="001C0B8D"/>
    <w:rsid w:val="001C2A55"/>
    <w:rsid w:val="001C36E8"/>
    <w:rsid w:val="001C39CF"/>
    <w:rsid w:val="001C4719"/>
    <w:rsid w:val="001C5D3F"/>
    <w:rsid w:val="001C6B7B"/>
    <w:rsid w:val="001C7CD1"/>
    <w:rsid w:val="001D2054"/>
    <w:rsid w:val="001D21C7"/>
    <w:rsid w:val="001D406A"/>
    <w:rsid w:val="001D5189"/>
    <w:rsid w:val="001D5AA4"/>
    <w:rsid w:val="001D75C5"/>
    <w:rsid w:val="001E03EC"/>
    <w:rsid w:val="001E5090"/>
    <w:rsid w:val="001E7DAC"/>
    <w:rsid w:val="002013AC"/>
    <w:rsid w:val="002057EE"/>
    <w:rsid w:val="00207268"/>
    <w:rsid w:val="00212737"/>
    <w:rsid w:val="0021306F"/>
    <w:rsid w:val="00213C41"/>
    <w:rsid w:val="00224EB5"/>
    <w:rsid w:val="00235F21"/>
    <w:rsid w:val="00237319"/>
    <w:rsid w:val="00237DD1"/>
    <w:rsid w:val="00240B78"/>
    <w:rsid w:val="00241C9B"/>
    <w:rsid w:val="00244FAC"/>
    <w:rsid w:val="002471BE"/>
    <w:rsid w:val="00252460"/>
    <w:rsid w:val="00254AB8"/>
    <w:rsid w:val="00254F06"/>
    <w:rsid w:val="002576DF"/>
    <w:rsid w:val="0026292B"/>
    <w:rsid w:val="00264BC8"/>
    <w:rsid w:val="002656F8"/>
    <w:rsid w:val="00265EFB"/>
    <w:rsid w:val="00266E28"/>
    <w:rsid w:val="00275146"/>
    <w:rsid w:val="00276618"/>
    <w:rsid w:val="002836EA"/>
    <w:rsid w:val="0028390E"/>
    <w:rsid w:val="00283E45"/>
    <w:rsid w:val="00284D19"/>
    <w:rsid w:val="00286D56"/>
    <w:rsid w:val="00286E0A"/>
    <w:rsid w:val="002922CC"/>
    <w:rsid w:val="00294379"/>
    <w:rsid w:val="00295AD0"/>
    <w:rsid w:val="002A403E"/>
    <w:rsid w:val="002A62D7"/>
    <w:rsid w:val="002A75EE"/>
    <w:rsid w:val="002A7E5A"/>
    <w:rsid w:val="002B1DB5"/>
    <w:rsid w:val="002B340C"/>
    <w:rsid w:val="002B5907"/>
    <w:rsid w:val="002B5F67"/>
    <w:rsid w:val="002B6A80"/>
    <w:rsid w:val="002B7EF6"/>
    <w:rsid w:val="002C55B7"/>
    <w:rsid w:val="002C6439"/>
    <w:rsid w:val="002D1AE4"/>
    <w:rsid w:val="002D2574"/>
    <w:rsid w:val="002D3670"/>
    <w:rsid w:val="002D3F91"/>
    <w:rsid w:val="002D5F14"/>
    <w:rsid w:val="002E0DA9"/>
    <w:rsid w:val="002E1EE3"/>
    <w:rsid w:val="002E4BB7"/>
    <w:rsid w:val="002E5348"/>
    <w:rsid w:val="002E5785"/>
    <w:rsid w:val="002E61AF"/>
    <w:rsid w:val="002F01FA"/>
    <w:rsid w:val="002F0277"/>
    <w:rsid w:val="00300A91"/>
    <w:rsid w:val="00305E41"/>
    <w:rsid w:val="003161A3"/>
    <w:rsid w:val="0033236D"/>
    <w:rsid w:val="00334F3F"/>
    <w:rsid w:val="0034057F"/>
    <w:rsid w:val="00352651"/>
    <w:rsid w:val="00357DA5"/>
    <w:rsid w:val="003606EB"/>
    <w:rsid w:val="003651E3"/>
    <w:rsid w:val="003677A0"/>
    <w:rsid w:val="0037578F"/>
    <w:rsid w:val="00375B79"/>
    <w:rsid w:val="003836C1"/>
    <w:rsid w:val="00390529"/>
    <w:rsid w:val="00390540"/>
    <w:rsid w:val="00390ED3"/>
    <w:rsid w:val="0039445E"/>
    <w:rsid w:val="003A0E3A"/>
    <w:rsid w:val="003A11B9"/>
    <w:rsid w:val="003A6401"/>
    <w:rsid w:val="003A6E0B"/>
    <w:rsid w:val="003B0C30"/>
    <w:rsid w:val="003B128D"/>
    <w:rsid w:val="003B2730"/>
    <w:rsid w:val="003B5984"/>
    <w:rsid w:val="003C575B"/>
    <w:rsid w:val="003C5C09"/>
    <w:rsid w:val="003C668D"/>
    <w:rsid w:val="003C7782"/>
    <w:rsid w:val="003D23A5"/>
    <w:rsid w:val="003D72CE"/>
    <w:rsid w:val="003D7AD8"/>
    <w:rsid w:val="003E103F"/>
    <w:rsid w:val="003E1F96"/>
    <w:rsid w:val="003E2547"/>
    <w:rsid w:val="003E4174"/>
    <w:rsid w:val="003F3856"/>
    <w:rsid w:val="003F3DD6"/>
    <w:rsid w:val="003F4ED7"/>
    <w:rsid w:val="004018B2"/>
    <w:rsid w:val="00401C6D"/>
    <w:rsid w:val="00403929"/>
    <w:rsid w:val="004075B2"/>
    <w:rsid w:val="0041229D"/>
    <w:rsid w:val="00413CE4"/>
    <w:rsid w:val="00416CDD"/>
    <w:rsid w:val="00423328"/>
    <w:rsid w:val="004242E2"/>
    <w:rsid w:val="00424BDB"/>
    <w:rsid w:val="00426176"/>
    <w:rsid w:val="004277B8"/>
    <w:rsid w:val="004311D5"/>
    <w:rsid w:val="004421CA"/>
    <w:rsid w:val="004446E6"/>
    <w:rsid w:val="00444729"/>
    <w:rsid w:val="00451A29"/>
    <w:rsid w:val="004776D3"/>
    <w:rsid w:val="00477ED5"/>
    <w:rsid w:val="0048314D"/>
    <w:rsid w:val="00490A48"/>
    <w:rsid w:val="0049512A"/>
    <w:rsid w:val="004A1A33"/>
    <w:rsid w:val="004A4692"/>
    <w:rsid w:val="004A51FC"/>
    <w:rsid w:val="004A5CB2"/>
    <w:rsid w:val="004A70C6"/>
    <w:rsid w:val="004B6EAD"/>
    <w:rsid w:val="004B7438"/>
    <w:rsid w:val="004C21CA"/>
    <w:rsid w:val="004C45DC"/>
    <w:rsid w:val="004C4864"/>
    <w:rsid w:val="004C6804"/>
    <w:rsid w:val="004D076A"/>
    <w:rsid w:val="004D10AF"/>
    <w:rsid w:val="004D42D9"/>
    <w:rsid w:val="004E2F98"/>
    <w:rsid w:val="004E5EBA"/>
    <w:rsid w:val="004E733E"/>
    <w:rsid w:val="004F22AC"/>
    <w:rsid w:val="004F4494"/>
    <w:rsid w:val="004F4CF6"/>
    <w:rsid w:val="004F5B34"/>
    <w:rsid w:val="005035E6"/>
    <w:rsid w:val="0050698A"/>
    <w:rsid w:val="005077C5"/>
    <w:rsid w:val="00512399"/>
    <w:rsid w:val="00514C21"/>
    <w:rsid w:val="00517810"/>
    <w:rsid w:val="00520EAD"/>
    <w:rsid w:val="00522E21"/>
    <w:rsid w:val="005244DF"/>
    <w:rsid w:val="00525858"/>
    <w:rsid w:val="0053362D"/>
    <w:rsid w:val="00534806"/>
    <w:rsid w:val="00535BF0"/>
    <w:rsid w:val="00537360"/>
    <w:rsid w:val="00537E66"/>
    <w:rsid w:val="0054194A"/>
    <w:rsid w:val="00543F8B"/>
    <w:rsid w:val="00544774"/>
    <w:rsid w:val="00545AF1"/>
    <w:rsid w:val="005503B3"/>
    <w:rsid w:val="00553595"/>
    <w:rsid w:val="005549F6"/>
    <w:rsid w:val="00556816"/>
    <w:rsid w:val="00556CEF"/>
    <w:rsid w:val="00560C8B"/>
    <w:rsid w:val="00561E00"/>
    <w:rsid w:val="00563283"/>
    <w:rsid w:val="00565083"/>
    <w:rsid w:val="00571418"/>
    <w:rsid w:val="005722BB"/>
    <w:rsid w:val="00581569"/>
    <w:rsid w:val="00583CED"/>
    <w:rsid w:val="00583DEB"/>
    <w:rsid w:val="0059712C"/>
    <w:rsid w:val="00597E41"/>
    <w:rsid w:val="005B21B3"/>
    <w:rsid w:val="005C2DBC"/>
    <w:rsid w:val="005C5334"/>
    <w:rsid w:val="005C6027"/>
    <w:rsid w:val="005C6C40"/>
    <w:rsid w:val="005D1096"/>
    <w:rsid w:val="005D159F"/>
    <w:rsid w:val="005D379D"/>
    <w:rsid w:val="005D4740"/>
    <w:rsid w:val="005D6B06"/>
    <w:rsid w:val="005D6D7A"/>
    <w:rsid w:val="005E01E5"/>
    <w:rsid w:val="005E1348"/>
    <w:rsid w:val="005E1556"/>
    <w:rsid w:val="005E25EA"/>
    <w:rsid w:val="005E4512"/>
    <w:rsid w:val="005E5FE9"/>
    <w:rsid w:val="005E684B"/>
    <w:rsid w:val="005E75D1"/>
    <w:rsid w:val="005F0EF4"/>
    <w:rsid w:val="005F15B5"/>
    <w:rsid w:val="005F1C74"/>
    <w:rsid w:val="005F3434"/>
    <w:rsid w:val="005F6391"/>
    <w:rsid w:val="005F6E9F"/>
    <w:rsid w:val="006019B4"/>
    <w:rsid w:val="00603B42"/>
    <w:rsid w:val="00616726"/>
    <w:rsid w:val="006216D2"/>
    <w:rsid w:val="00622960"/>
    <w:rsid w:val="00624334"/>
    <w:rsid w:val="00624EF9"/>
    <w:rsid w:val="00627D8A"/>
    <w:rsid w:val="00627ED2"/>
    <w:rsid w:val="00630491"/>
    <w:rsid w:val="00632177"/>
    <w:rsid w:val="00640598"/>
    <w:rsid w:val="00643ED8"/>
    <w:rsid w:val="00644C08"/>
    <w:rsid w:val="006470F4"/>
    <w:rsid w:val="0065085E"/>
    <w:rsid w:val="006516D3"/>
    <w:rsid w:val="00651754"/>
    <w:rsid w:val="00653C61"/>
    <w:rsid w:val="00653D42"/>
    <w:rsid w:val="00656992"/>
    <w:rsid w:val="0066075D"/>
    <w:rsid w:val="006610DC"/>
    <w:rsid w:val="00661708"/>
    <w:rsid w:val="0066772F"/>
    <w:rsid w:val="00673A39"/>
    <w:rsid w:val="00680EC8"/>
    <w:rsid w:val="00683DEB"/>
    <w:rsid w:val="00686161"/>
    <w:rsid w:val="006929C9"/>
    <w:rsid w:val="00694AD2"/>
    <w:rsid w:val="006A1577"/>
    <w:rsid w:val="006A1719"/>
    <w:rsid w:val="006A195E"/>
    <w:rsid w:val="006A1F64"/>
    <w:rsid w:val="006B6129"/>
    <w:rsid w:val="006B7BAC"/>
    <w:rsid w:val="006C1808"/>
    <w:rsid w:val="006C1A62"/>
    <w:rsid w:val="006C3242"/>
    <w:rsid w:val="006C33BF"/>
    <w:rsid w:val="006C62AC"/>
    <w:rsid w:val="006D18FC"/>
    <w:rsid w:val="006D2605"/>
    <w:rsid w:val="006E0588"/>
    <w:rsid w:val="006E1A05"/>
    <w:rsid w:val="006E1C10"/>
    <w:rsid w:val="006E28BD"/>
    <w:rsid w:val="006E34A6"/>
    <w:rsid w:val="006F149B"/>
    <w:rsid w:val="006F4560"/>
    <w:rsid w:val="006F548D"/>
    <w:rsid w:val="006F6962"/>
    <w:rsid w:val="007000D6"/>
    <w:rsid w:val="007009B8"/>
    <w:rsid w:val="00700B5E"/>
    <w:rsid w:val="007040C8"/>
    <w:rsid w:val="007048AE"/>
    <w:rsid w:val="00711518"/>
    <w:rsid w:val="0071226A"/>
    <w:rsid w:val="007146F1"/>
    <w:rsid w:val="007147AD"/>
    <w:rsid w:val="0071501B"/>
    <w:rsid w:val="00724567"/>
    <w:rsid w:val="00724BD6"/>
    <w:rsid w:val="00726755"/>
    <w:rsid w:val="00733514"/>
    <w:rsid w:val="00733D7E"/>
    <w:rsid w:val="00735115"/>
    <w:rsid w:val="00735856"/>
    <w:rsid w:val="00735901"/>
    <w:rsid w:val="00735E7E"/>
    <w:rsid w:val="007401C3"/>
    <w:rsid w:val="007410EB"/>
    <w:rsid w:val="0074225A"/>
    <w:rsid w:val="00743927"/>
    <w:rsid w:val="00743B9C"/>
    <w:rsid w:val="0074675D"/>
    <w:rsid w:val="00746E75"/>
    <w:rsid w:val="0075061C"/>
    <w:rsid w:val="00750E67"/>
    <w:rsid w:val="00755821"/>
    <w:rsid w:val="00761537"/>
    <w:rsid w:val="00762936"/>
    <w:rsid w:val="00762A42"/>
    <w:rsid w:val="007659C8"/>
    <w:rsid w:val="00766077"/>
    <w:rsid w:val="00767300"/>
    <w:rsid w:val="00767A3C"/>
    <w:rsid w:val="007703FF"/>
    <w:rsid w:val="007728DD"/>
    <w:rsid w:val="00772CE7"/>
    <w:rsid w:val="00773BD5"/>
    <w:rsid w:val="00774BFF"/>
    <w:rsid w:val="0077769F"/>
    <w:rsid w:val="00780736"/>
    <w:rsid w:val="00786014"/>
    <w:rsid w:val="007874BB"/>
    <w:rsid w:val="00792B0A"/>
    <w:rsid w:val="00792C5A"/>
    <w:rsid w:val="007935CB"/>
    <w:rsid w:val="00796E0D"/>
    <w:rsid w:val="007A6613"/>
    <w:rsid w:val="007B689F"/>
    <w:rsid w:val="007C2395"/>
    <w:rsid w:val="007C2731"/>
    <w:rsid w:val="007C2ACC"/>
    <w:rsid w:val="007C46A4"/>
    <w:rsid w:val="007C4A16"/>
    <w:rsid w:val="007C4F3E"/>
    <w:rsid w:val="007C4F64"/>
    <w:rsid w:val="007C716B"/>
    <w:rsid w:val="007C73B9"/>
    <w:rsid w:val="007D11FE"/>
    <w:rsid w:val="007D18C5"/>
    <w:rsid w:val="007D227B"/>
    <w:rsid w:val="007D3A45"/>
    <w:rsid w:val="007D53F8"/>
    <w:rsid w:val="007E0F39"/>
    <w:rsid w:val="007E2830"/>
    <w:rsid w:val="007E3A27"/>
    <w:rsid w:val="007E469F"/>
    <w:rsid w:val="007E5606"/>
    <w:rsid w:val="007E561B"/>
    <w:rsid w:val="007F235A"/>
    <w:rsid w:val="007F364E"/>
    <w:rsid w:val="007F4154"/>
    <w:rsid w:val="007F7F26"/>
    <w:rsid w:val="00800670"/>
    <w:rsid w:val="00803A40"/>
    <w:rsid w:val="00803D8F"/>
    <w:rsid w:val="008167D7"/>
    <w:rsid w:val="008207C4"/>
    <w:rsid w:val="00820ACF"/>
    <w:rsid w:val="00821440"/>
    <w:rsid w:val="0082151D"/>
    <w:rsid w:val="00835654"/>
    <w:rsid w:val="00836D36"/>
    <w:rsid w:val="00842CFA"/>
    <w:rsid w:val="008455F6"/>
    <w:rsid w:val="00845721"/>
    <w:rsid w:val="00847BED"/>
    <w:rsid w:val="00847CA7"/>
    <w:rsid w:val="008500D4"/>
    <w:rsid w:val="00851B03"/>
    <w:rsid w:val="00863B18"/>
    <w:rsid w:val="00864A97"/>
    <w:rsid w:val="0086680F"/>
    <w:rsid w:val="008730B8"/>
    <w:rsid w:val="008744B3"/>
    <w:rsid w:val="00876ABB"/>
    <w:rsid w:val="00880292"/>
    <w:rsid w:val="008809B6"/>
    <w:rsid w:val="008811D4"/>
    <w:rsid w:val="00883586"/>
    <w:rsid w:val="008841A7"/>
    <w:rsid w:val="00885342"/>
    <w:rsid w:val="008907E6"/>
    <w:rsid w:val="008909C8"/>
    <w:rsid w:val="00891988"/>
    <w:rsid w:val="00894F5C"/>
    <w:rsid w:val="00895109"/>
    <w:rsid w:val="00896596"/>
    <w:rsid w:val="008A0202"/>
    <w:rsid w:val="008B224C"/>
    <w:rsid w:val="008B54A3"/>
    <w:rsid w:val="008B5F32"/>
    <w:rsid w:val="008C18AC"/>
    <w:rsid w:val="008C375F"/>
    <w:rsid w:val="008C774E"/>
    <w:rsid w:val="008C7B8C"/>
    <w:rsid w:val="008D20FF"/>
    <w:rsid w:val="008D44C3"/>
    <w:rsid w:val="008D4AFC"/>
    <w:rsid w:val="008D5FAF"/>
    <w:rsid w:val="008E0A4B"/>
    <w:rsid w:val="008E13B7"/>
    <w:rsid w:val="008E35A2"/>
    <w:rsid w:val="008E37F4"/>
    <w:rsid w:val="008E63BB"/>
    <w:rsid w:val="008F44D8"/>
    <w:rsid w:val="008F7493"/>
    <w:rsid w:val="009009C3"/>
    <w:rsid w:val="0090390B"/>
    <w:rsid w:val="009057CA"/>
    <w:rsid w:val="0091374E"/>
    <w:rsid w:val="00913C10"/>
    <w:rsid w:val="0091595E"/>
    <w:rsid w:val="00920F2F"/>
    <w:rsid w:val="00926B20"/>
    <w:rsid w:val="00931C44"/>
    <w:rsid w:val="00934FA2"/>
    <w:rsid w:val="00940A84"/>
    <w:rsid w:val="00944013"/>
    <w:rsid w:val="009454FE"/>
    <w:rsid w:val="00945601"/>
    <w:rsid w:val="00947ABF"/>
    <w:rsid w:val="0095123A"/>
    <w:rsid w:val="0095146D"/>
    <w:rsid w:val="00952902"/>
    <w:rsid w:val="00952EBD"/>
    <w:rsid w:val="00960EAD"/>
    <w:rsid w:val="00961C71"/>
    <w:rsid w:val="009630CC"/>
    <w:rsid w:val="00967809"/>
    <w:rsid w:val="0097128F"/>
    <w:rsid w:val="00973A33"/>
    <w:rsid w:val="00974916"/>
    <w:rsid w:val="00974DFC"/>
    <w:rsid w:val="00980889"/>
    <w:rsid w:val="00983B99"/>
    <w:rsid w:val="00984FA7"/>
    <w:rsid w:val="009866E7"/>
    <w:rsid w:val="00986DF4"/>
    <w:rsid w:val="009927E9"/>
    <w:rsid w:val="00993AB1"/>
    <w:rsid w:val="009A0747"/>
    <w:rsid w:val="009A671B"/>
    <w:rsid w:val="009A7B57"/>
    <w:rsid w:val="009B0291"/>
    <w:rsid w:val="009B4467"/>
    <w:rsid w:val="009B76D7"/>
    <w:rsid w:val="009C133C"/>
    <w:rsid w:val="009C6D1C"/>
    <w:rsid w:val="009C75BF"/>
    <w:rsid w:val="009D02DA"/>
    <w:rsid w:val="009D0F90"/>
    <w:rsid w:val="009D2680"/>
    <w:rsid w:val="009D44F7"/>
    <w:rsid w:val="009D7C8C"/>
    <w:rsid w:val="009E0D8E"/>
    <w:rsid w:val="009E1A19"/>
    <w:rsid w:val="009E4BF6"/>
    <w:rsid w:val="009E6C46"/>
    <w:rsid w:val="009F0164"/>
    <w:rsid w:val="009F17C6"/>
    <w:rsid w:val="00A014E5"/>
    <w:rsid w:val="00A036FA"/>
    <w:rsid w:val="00A04269"/>
    <w:rsid w:val="00A13F63"/>
    <w:rsid w:val="00A14381"/>
    <w:rsid w:val="00A2018F"/>
    <w:rsid w:val="00A22348"/>
    <w:rsid w:val="00A2500B"/>
    <w:rsid w:val="00A26839"/>
    <w:rsid w:val="00A270E0"/>
    <w:rsid w:val="00A33BDD"/>
    <w:rsid w:val="00A37B6F"/>
    <w:rsid w:val="00A40C77"/>
    <w:rsid w:val="00A4145B"/>
    <w:rsid w:val="00A42A4C"/>
    <w:rsid w:val="00A43BBD"/>
    <w:rsid w:val="00A46538"/>
    <w:rsid w:val="00A4790D"/>
    <w:rsid w:val="00A5166E"/>
    <w:rsid w:val="00A52C5B"/>
    <w:rsid w:val="00A567BA"/>
    <w:rsid w:val="00A57679"/>
    <w:rsid w:val="00A607D3"/>
    <w:rsid w:val="00A62332"/>
    <w:rsid w:val="00A63ED6"/>
    <w:rsid w:val="00A6489D"/>
    <w:rsid w:val="00A65651"/>
    <w:rsid w:val="00A66AAC"/>
    <w:rsid w:val="00A70A97"/>
    <w:rsid w:val="00A771DF"/>
    <w:rsid w:val="00A77BCD"/>
    <w:rsid w:val="00A83C7D"/>
    <w:rsid w:val="00A84022"/>
    <w:rsid w:val="00A90E88"/>
    <w:rsid w:val="00A91D83"/>
    <w:rsid w:val="00A9488C"/>
    <w:rsid w:val="00A95F04"/>
    <w:rsid w:val="00AA09C6"/>
    <w:rsid w:val="00AA1FCE"/>
    <w:rsid w:val="00AA621E"/>
    <w:rsid w:val="00AA6F40"/>
    <w:rsid w:val="00AA74D7"/>
    <w:rsid w:val="00AB1A75"/>
    <w:rsid w:val="00AB2301"/>
    <w:rsid w:val="00AB2384"/>
    <w:rsid w:val="00AB3A4B"/>
    <w:rsid w:val="00AB43A3"/>
    <w:rsid w:val="00AB556C"/>
    <w:rsid w:val="00AC7CF2"/>
    <w:rsid w:val="00AE4AAF"/>
    <w:rsid w:val="00AF53A3"/>
    <w:rsid w:val="00AF7261"/>
    <w:rsid w:val="00B01932"/>
    <w:rsid w:val="00B05C65"/>
    <w:rsid w:val="00B270F6"/>
    <w:rsid w:val="00B301AB"/>
    <w:rsid w:val="00B309BF"/>
    <w:rsid w:val="00B37F50"/>
    <w:rsid w:val="00B40AFE"/>
    <w:rsid w:val="00B45605"/>
    <w:rsid w:val="00B4574A"/>
    <w:rsid w:val="00B457A4"/>
    <w:rsid w:val="00B51ABB"/>
    <w:rsid w:val="00B52BBE"/>
    <w:rsid w:val="00B53A1E"/>
    <w:rsid w:val="00B549DA"/>
    <w:rsid w:val="00B55726"/>
    <w:rsid w:val="00B56437"/>
    <w:rsid w:val="00B575E6"/>
    <w:rsid w:val="00B6039B"/>
    <w:rsid w:val="00B60851"/>
    <w:rsid w:val="00B62279"/>
    <w:rsid w:val="00B62D27"/>
    <w:rsid w:val="00B646D0"/>
    <w:rsid w:val="00B66BF7"/>
    <w:rsid w:val="00B72246"/>
    <w:rsid w:val="00B734A9"/>
    <w:rsid w:val="00B746A9"/>
    <w:rsid w:val="00B751EB"/>
    <w:rsid w:val="00B76F27"/>
    <w:rsid w:val="00B776A1"/>
    <w:rsid w:val="00B8102D"/>
    <w:rsid w:val="00B87D22"/>
    <w:rsid w:val="00B9191D"/>
    <w:rsid w:val="00B91C99"/>
    <w:rsid w:val="00B92BCA"/>
    <w:rsid w:val="00B96C60"/>
    <w:rsid w:val="00B96FF2"/>
    <w:rsid w:val="00BA0A16"/>
    <w:rsid w:val="00BA1931"/>
    <w:rsid w:val="00BA3020"/>
    <w:rsid w:val="00BA3206"/>
    <w:rsid w:val="00BA3CCF"/>
    <w:rsid w:val="00BA4F4A"/>
    <w:rsid w:val="00BA5E43"/>
    <w:rsid w:val="00BB2769"/>
    <w:rsid w:val="00BB42E3"/>
    <w:rsid w:val="00BB677D"/>
    <w:rsid w:val="00BB6C41"/>
    <w:rsid w:val="00BC074E"/>
    <w:rsid w:val="00BC41B2"/>
    <w:rsid w:val="00BC6F78"/>
    <w:rsid w:val="00BD2F09"/>
    <w:rsid w:val="00BD52E5"/>
    <w:rsid w:val="00BE3A4B"/>
    <w:rsid w:val="00BF182F"/>
    <w:rsid w:val="00BF1D25"/>
    <w:rsid w:val="00BF406E"/>
    <w:rsid w:val="00BF5A0D"/>
    <w:rsid w:val="00C01F8C"/>
    <w:rsid w:val="00C02E7F"/>
    <w:rsid w:val="00C0377B"/>
    <w:rsid w:val="00C04A79"/>
    <w:rsid w:val="00C05143"/>
    <w:rsid w:val="00C110BF"/>
    <w:rsid w:val="00C14A63"/>
    <w:rsid w:val="00C160AF"/>
    <w:rsid w:val="00C212B6"/>
    <w:rsid w:val="00C21ED0"/>
    <w:rsid w:val="00C23073"/>
    <w:rsid w:val="00C254E2"/>
    <w:rsid w:val="00C25EBC"/>
    <w:rsid w:val="00C362F9"/>
    <w:rsid w:val="00C36D4E"/>
    <w:rsid w:val="00C400B7"/>
    <w:rsid w:val="00C41078"/>
    <w:rsid w:val="00C44278"/>
    <w:rsid w:val="00C47C39"/>
    <w:rsid w:val="00C55818"/>
    <w:rsid w:val="00C5770A"/>
    <w:rsid w:val="00C653C8"/>
    <w:rsid w:val="00C66856"/>
    <w:rsid w:val="00C705DA"/>
    <w:rsid w:val="00C72162"/>
    <w:rsid w:val="00C72623"/>
    <w:rsid w:val="00C76730"/>
    <w:rsid w:val="00C76A4C"/>
    <w:rsid w:val="00C7704D"/>
    <w:rsid w:val="00C83FF6"/>
    <w:rsid w:val="00C846D5"/>
    <w:rsid w:val="00C85DD0"/>
    <w:rsid w:val="00C8631F"/>
    <w:rsid w:val="00C90B52"/>
    <w:rsid w:val="00C920DF"/>
    <w:rsid w:val="00C92881"/>
    <w:rsid w:val="00C94F4C"/>
    <w:rsid w:val="00C969F1"/>
    <w:rsid w:val="00C975DE"/>
    <w:rsid w:val="00CB3C54"/>
    <w:rsid w:val="00CB75E9"/>
    <w:rsid w:val="00CB7B98"/>
    <w:rsid w:val="00CC0286"/>
    <w:rsid w:val="00CC0B46"/>
    <w:rsid w:val="00CC69C5"/>
    <w:rsid w:val="00CC74CA"/>
    <w:rsid w:val="00CE0A1D"/>
    <w:rsid w:val="00CF2B4C"/>
    <w:rsid w:val="00CF7893"/>
    <w:rsid w:val="00D0277B"/>
    <w:rsid w:val="00D02DA6"/>
    <w:rsid w:val="00D03542"/>
    <w:rsid w:val="00D04870"/>
    <w:rsid w:val="00D04BE2"/>
    <w:rsid w:val="00D07FAF"/>
    <w:rsid w:val="00D11268"/>
    <w:rsid w:val="00D11F9C"/>
    <w:rsid w:val="00D133D2"/>
    <w:rsid w:val="00D152B7"/>
    <w:rsid w:val="00D15A67"/>
    <w:rsid w:val="00D23EA5"/>
    <w:rsid w:val="00D33458"/>
    <w:rsid w:val="00D3602B"/>
    <w:rsid w:val="00D362C5"/>
    <w:rsid w:val="00D36301"/>
    <w:rsid w:val="00D45144"/>
    <w:rsid w:val="00D45248"/>
    <w:rsid w:val="00D50803"/>
    <w:rsid w:val="00D54681"/>
    <w:rsid w:val="00D5472A"/>
    <w:rsid w:val="00D571D0"/>
    <w:rsid w:val="00D57F8D"/>
    <w:rsid w:val="00D61B39"/>
    <w:rsid w:val="00D63AFB"/>
    <w:rsid w:val="00D65F2F"/>
    <w:rsid w:val="00D671B0"/>
    <w:rsid w:val="00D73346"/>
    <w:rsid w:val="00D7695F"/>
    <w:rsid w:val="00D80994"/>
    <w:rsid w:val="00D81421"/>
    <w:rsid w:val="00D84702"/>
    <w:rsid w:val="00D8477A"/>
    <w:rsid w:val="00D86DE8"/>
    <w:rsid w:val="00D96BAE"/>
    <w:rsid w:val="00DA4923"/>
    <w:rsid w:val="00DA52D1"/>
    <w:rsid w:val="00DA5CD3"/>
    <w:rsid w:val="00DA6413"/>
    <w:rsid w:val="00DB1126"/>
    <w:rsid w:val="00DB25BF"/>
    <w:rsid w:val="00DB4AD7"/>
    <w:rsid w:val="00DB6E02"/>
    <w:rsid w:val="00DC2B5F"/>
    <w:rsid w:val="00DC5DA0"/>
    <w:rsid w:val="00DC5F9E"/>
    <w:rsid w:val="00DC60C6"/>
    <w:rsid w:val="00DC7D96"/>
    <w:rsid w:val="00DD0743"/>
    <w:rsid w:val="00DD525B"/>
    <w:rsid w:val="00DD799E"/>
    <w:rsid w:val="00DD79FA"/>
    <w:rsid w:val="00DE2F23"/>
    <w:rsid w:val="00DE4AB4"/>
    <w:rsid w:val="00DE6C82"/>
    <w:rsid w:val="00DF1869"/>
    <w:rsid w:val="00DF61EB"/>
    <w:rsid w:val="00DF761E"/>
    <w:rsid w:val="00E00265"/>
    <w:rsid w:val="00E00A33"/>
    <w:rsid w:val="00E020A1"/>
    <w:rsid w:val="00E02447"/>
    <w:rsid w:val="00E05B84"/>
    <w:rsid w:val="00E06094"/>
    <w:rsid w:val="00E140E8"/>
    <w:rsid w:val="00E14256"/>
    <w:rsid w:val="00E15B77"/>
    <w:rsid w:val="00E17703"/>
    <w:rsid w:val="00E25CEE"/>
    <w:rsid w:val="00E31FDF"/>
    <w:rsid w:val="00E32E40"/>
    <w:rsid w:val="00E33C53"/>
    <w:rsid w:val="00E375E2"/>
    <w:rsid w:val="00E408F4"/>
    <w:rsid w:val="00E41890"/>
    <w:rsid w:val="00E43B2E"/>
    <w:rsid w:val="00E46200"/>
    <w:rsid w:val="00E53994"/>
    <w:rsid w:val="00E54BEA"/>
    <w:rsid w:val="00E55281"/>
    <w:rsid w:val="00E56831"/>
    <w:rsid w:val="00E62B98"/>
    <w:rsid w:val="00E641B5"/>
    <w:rsid w:val="00E7169F"/>
    <w:rsid w:val="00E71B5E"/>
    <w:rsid w:val="00E72D77"/>
    <w:rsid w:val="00E73107"/>
    <w:rsid w:val="00E756F6"/>
    <w:rsid w:val="00E765CA"/>
    <w:rsid w:val="00E82A78"/>
    <w:rsid w:val="00E8699F"/>
    <w:rsid w:val="00E9384E"/>
    <w:rsid w:val="00E94D04"/>
    <w:rsid w:val="00E94E9B"/>
    <w:rsid w:val="00E96EE4"/>
    <w:rsid w:val="00EA1C29"/>
    <w:rsid w:val="00EA6605"/>
    <w:rsid w:val="00EA6EB7"/>
    <w:rsid w:val="00EA72DE"/>
    <w:rsid w:val="00EB1FD4"/>
    <w:rsid w:val="00EB2CB3"/>
    <w:rsid w:val="00EB3139"/>
    <w:rsid w:val="00EB34D2"/>
    <w:rsid w:val="00EC1CEE"/>
    <w:rsid w:val="00EC713B"/>
    <w:rsid w:val="00EC7BA7"/>
    <w:rsid w:val="00ED034D"/>
    <w:rsid w:val="00ED0A48"/>
    <w:rsid w:val="00ED1674"/>
    <w:rsid w:val="00ED1920"/>
    <w:rsid w:val="00ED32E4"/>
    <w:rsid w:val="00ED73DB"/>
    <w:rsid w:val="00ED7434"/>
    <w:rsid w:val="00EE40A9"/>
    <w:rsid w:val="00EE674E"/>
    <w:rsid w:val="00EE6BC9"/>
    <w:rsid w:val="00EF5E74"/>
    <w:rsid w:val="00EF7ADC"/>
    <w:rsid w:val="00F00AC3"/>
    <w:rsid w:val="00F00FF7"/>
    <w:rsid w:val="00F03F7D"/>
    <w:rsid w:val="00F075FC"/>
    <w:rsid w:val="00F07D63"/>
    <w:rsid w:val="00F109B7"/>
    <w:rsid w:val="00F131AF"/>
    <w:rsid w:val="00F13395"/>
    <w:rsid w:val="00F1381C"/>
    <w:rsid w:val="00F150FE"/>
    <w:rsid w:val="00F17375"/>
    <w:rsid w:val="00F23509"/>
    <w:rsid w:val="00F24EFA"/>
    <w:rsid w:val="00F268AF"/>
    <w:rsid w:val="00F27D12"/>
    <w:rsid w:val="00F3025A"/>
    <w:rsid w:val="00F305EF"/>
    <w:rsid w:val="00F31E95"/>
    <w:rsid w:val="00F35A0A"/>
    <w:rsid w:val="00F40524"/>
    <w:rsid w:val="00F43310"/>
    <w:rsid w:val="00F44921"/>
    <w:rsid w:val="00F47F6D"/>
    <w:rsid w:val="00F519AE"/>
    <w:rsid w:val="00F53AD3"/>
    <w:rsid w:val="00F552A7"/>
    <w:rsid w:val="00F56605"/>
    <w:rsid w:val="00F57E40"/>
    <w:rsid w:val="00F60E50"/>
    <w:rsid w:val="00F6291B"/>
    <w:rsid w:val="00F66D41"/>
    <w:rsid w:val="00F715D8"/>
    <w:rsid w:val="00F720AE"/>
    <w:rsid w:val="00F7255F"/>
    <w:rsid w:val="00F802EE"/>
    <w:rsid w:val="00F8314E"/>
    <w:rsid w:val="00F86AC8"/>
    <w:rsid w:val="00F86CCB"/>
    <w:rsid w:val="00F9068C"/>
    <w:rsid w:val="00F93C3E"/>
    <w:rsid w:val="00F96764"/>
    <w:rsid w:val="00FA1B10"/>
    <w:rsid w:val="00FA5B42"/>
    <w:rsid w:val="00FA7E70"/>
    <w:rsid w:val="00FB239A"/>
    <w:rsid w:val="00FB312B"/>
    <w:rsid w:val="00FC001C"/>
    <w:rsid w:val="00FC07F1"/>
    <w:rsid w:val="00FC1229"/>
    <w:rsid w:val="00FC1D62"/>
    <w:rsid w:val="00FD0536"/>
    <w:rsid w:val="00FD06B7"/>
    <w:rsid w:val="00FD3502"/>
    <w:rsid w:val="00FD70A6"/>
    <w:rsid w:val="00FE07DB"/>
    <w:rsid w:val="00FE7A6D"/>
    <w:rsid w:val="00FF05F6"/>
    <w:rsid w:val="00FF148B"/>
    <w:rsid w:val="00FF2AD8"/>
    <w:rsid w:val="00FF569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"/>
    <o:shapelayout v:ext="edit">
      <o:idmap v:ext="edit" data="1,3"/>
      <o:rules v:ext="edit">
        <o:r id="V:Rule1" type="connector" idref="#_x0000_s35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eastAsiaTheme="minorEastAsia" w:hAnsi="Lucida Sans" w:cs="Lucida San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042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42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42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42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42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654D7-BBFD-4079-9F46-EF9DC52C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17</cp:revision>
  <cp:lastPrinted>2015-03-08T18:07:00Z</cp:lastPrinted>
  <dcterms:created xsi:type="dcterms:W3CDTF">2015-05-25T07:15:00Z</dcterms:created>
  <dcterms:modified xsi:type="dcterms:W3CDTF">2015-05-26T00:47:00Z</dcterms:modified>
</cp:coreProperties>
</file>