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71" w:rsidRDefault="00A16E34">
      <w:hyperlink r:id="rId5" w:history="1">
        <w:r w:rsidR="00912336" w:rsidRPr="00A15CC8">
          <w:rPr>
            <w:rStyle w:val="Hipervnculo"/>
          </w:rPr>
          <w:t>http://ampacarlosiii.com/2016/11/08/ya-esta-permitido-las-familias-del-centro-tengamos-copias-los-examenes-hijos-e-hijas/</w:t>
        </w:r>
      </w:hyperlink>
    </w:p>
    <w:p w:rsidR="00912336" w:rsidRDefault="00912336"/>
    <w:p w:rsidR="00320A94" w:rsidRDefault="00A16E34">
      <w:hyperlink r:id="rId6" w:history="1">
        <w:r w:rsidR="00320A94" w:rsidRPr="00067240">
          <w:rPr>
            <w:rStyle w:val="Hipervnculo"/>
          </w:rPr>
          <w:t>https://www.feandalucia.ccoo.es/plantilla.aspx?p=20&amp;d=5035&amp;s=4</w:t>
        </w:r>
      </w:hyperlink>
    </w:p>
    <w:p w:rsidR="00320A94" w:rsidRDefault="00320A94"/>
    <w:p w:rsidR="00A16E34" w:rsidRDefault="00A16E34">
      <w:hyperlink r:id="rId7" w:history="1">
        <w:r w:rsidRPr="00E63F80">
          <w:rPr>
            <w:rStyle w:val="Hipervnculo"/>
          </w:rPr>
          <w:t>https://elpais.com/diario/2002/12/21/sociedad/1040425207_850215.html</w:t>
        </w:r>
      </w:hyperlink>
    </w:p>
    <w:p w:rsidR="00A16E34" w:rsidRDefault="00A16E34">
      <w:bookmarkStart w:id="0" w:name="_GoBack"/>
      <w:bookmarkEnd w:id="0"/>
    </w:p>
    <w:sectPr w:rsidR="00A16E34" w:rsidSect="00F53FF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36"/>
    <w:rsid w:val="00320A94"/>
    <w:rsid w:val="004A5DEB"/>
    <w:rsid w:val="00912336"/>
    <w:rsid w:val="00A16E34"/>
    <w:rsid w:val="00F34071"/>
    <w:rsid w:val="00F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23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pais.com/diario/2002/12/21/sociedad/1040425207_85021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eandalucia.ccoo.es/plantilla.aspx?p=20&amp;d=5035&amp;s=4" TargetMode="External"/><Relationship Id="rId5" Type="http://schemas.openxmlformats.org/officeDocument/2006/relationships/hyperlink" Target="http://ampacarlosiii.com/2016/11/08/ya-esta-permitido-las-familias-del-centro-tengamos-copias-los-examenes-hijos-e-hija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</dc:creator>
  <cp:lastModifiedBy>manue</cp:lastModifiedBy>
  <cp:revision>3</cp:revision>
  <dcterms:created xsi:type="dcterms:W3CDTF">2018-11-11T23:21:00Z</dcterms:created>
  <dcterms:modified xsi:type="dcterms:W3CDTF">2018-11-11T23:25:00Z</dcterms:modified>
</cp:coreProperties>
</file>